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3F2" w:rsidRDefault="00A723F2"/>
    <w:tbl>
      <w:tblPr>
        <w:tblW w:w="0" w:type="auto"/>
        <w:jc w:val="center"/>
        <w:tblLayout w:type="fixed"/>
        <w:tblCellMar>
          <w:top w:w="60" w:type="dxa"/>
          <w:left w:w="60" w:type="dxa"/>
          <w:bottom w:w="60" w:type="dxa"/>
          <w:right w:w="60" w:type="dxa"/>
        </w:tblCellMar>
        <w:tblLook w:val="0000" w:firstRow="0" w:lastRow="0" w:firstColumn="0" w:lastColumn="0" w:noHBand="0" w:noVBand="0"/>
      </w:tblPr>
      <w:tblGrid>
        <w:gridCol w:w="9839"/>
      </w:tblGrid>
      <w:tr w:rsidR="00A723F2">
        <w:trPr>
          <w:jc w:val="center"/>
        </w:trPr>
        <w:tc>
          <w:tcPr>
            <w:tcW w:w="9839" w:type="dxa"/>
            <w:shd w:val="clear" w:color="auto" w:fill="FFFFFF"/>
          </w:tcPr>
          <w:p w:rsidR="00A723F2" w:rsidRPr="00D13310" w:rsidRDefault="00A723F2">
            <w:pPr>
              <w:pStyle w:val="TableContents"/>
              <w:spacing w:after="283"/>
              <w:jc w:val="center"/>
              <w:rPr>
                <w:rFonts w:ascii="Comic Sans MS" w:hAnsi="Comic Sans MS"/>
                <w:color w:val="000000"/>
                <w:sz w:val="36"/>
                <w:szCs w:val="36"/>
              </w:rPr>
            </w:pPr>
            <w:r w:rsidRPr="00D13310">
              <w:rPr>
                <w:rFonts w:ascii="Comic Sans MS" w:hAnsi="Comic Sans MS"/>
                <w:color w:val="000000"/>
                <w:sz w:val="36"/>
                <w:szCs w:val="36"/>
              </w:rPr>
              <w:t>Holy Trinity C of E Primary School</w:t>
            </w:r>
          </w:p>
          <w:p w:rsidR="007423AF" w:rsidRPr="00D13310" w:rsidRDefault="00AD44DE">
            <w:pPr>
              <w:pStyle w:val="TableContents"/>
              <w:spacing w:after="283"/>
              <w:jc w:val="center"/>
              <w:rPr>
                <w:rFonts w:ascii="Comic Sans MS" w:hAnsi="Comic Sans MS"/>
                <w:color w:val="000000"/>
                <w:sz w:val="36"/>
                <w:szCs w:val="36"/>
              </w:rPr>
            </w:pPr>
            <w:r w:rsidRPr="00D13310">
              <w:rPr>
                <w:rFonts w:ascii="Comic Sans MS" w:hAnsi="Comic Sans MS"/>
                <w:noProof/>
              </w:rPr>
              <w:drawing>
                <wp:inline distT="0" distB="0" distL="0" distR="0">
                  <wp:extent cx="533400" cy="762000"/>
                  <wp:effectExtent l="0" t="0" r="0" b="0"/>
                  <wp:docPr id="1" name="Picture 1" descr="HT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BAD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inline>
              </w:drawing>
            </w:r>
          </w:p>
          <w:p w:rsidR="00A723F2" w:rsidRPr="00D13310" w:rsidRDefault="00BA12C9" w:rsidP="00BA12C9">
            <w:pPr>
              <w:pStyle w:val="TableContents"/>
              <w:spacing w:after="283"/>
              <w:jc w:val="center"/>
              <w:rPr>
                <w:rFonts w:ascii="Comic Sans MS" w:hAnsi="Comic Sans MS"/>
                <w:color w:val="000000"/>
                <w:sz w:val="36"/>
                <w:szCs w:val="36"/>
              </w:rPr>
            </w:pPr>
            <w:r w:rsidRPr="00D13310">
              <w:rPr>
                <w:rFonts w:ascii="Comic Sans MS" w:hAnsi="Comic Sans MS"/>
                <w:color w:val="000000"/>
                <w:sz w:val="36"/>
                <w:szCs w:val="36"/>
              </w:rPr>
              <w:t>Mathematics Policy</w:t>
            </w:r>
          </w:p>
          <w:p w:rsidR="00CD1035" w:rsidRPr="00D13310" w:rsidRDefault="00CD1035" w:rsidP="00BA12C9">
            <w:pPr>
              <w:pStyle w:val="TableContents"/>
              <w:spacing w:after="283"/>
              <w:jc w:val="center"/>
              <w:rPr>
                <w:rFonts w:ascii="Comic Sans MS" w:hAnsi="Comic Sans MS"/>
                <w:u w:val="single"/>
              </w:rPr>
            </w:pPr>
            <w:r w:rsidRPr="00D13310">
              <w:rPr>
                <w:rFonts w:ascii="Comic Sans MS" w:hAnsi="Comic Sans MS"/>
                <w:u w:val="single"/>
              </w:rPr>
              <w:t xml:space="preserve">Vision Statement </w:t>
            </w:r>
          </w:p>
          <w:p w:rsidR="00CD1035" w:rsidRPr="00D13310" w:rsidRDefault="00CD1035" w:rsidP="00BA12C9">
            <w:pPr>
              <w:pStyle w:val="TableContents"/>
              <w:spacing w:after="283"/>
              <w:jc w:val="center"/>
              <w:rPr>
                <w:rFonts w:ascii="Comic Sans MS" w:hAnsi="Comic Sans MS"/>
                <w:color w:val="2E74B5" w:themeColor="accent1" w:themeShade="BF"/>
              </w:rPr>
            </w:pPr>
            <w:r w:rsidRPr="00D13310">
              <w:rPr>
                <w:rFonts w:ascii="Comic Sans MS" w:hAnsi="Comic Sans MS"/>
                <w:color w:val="2E74B5" w:themeColor="accent1" w:themeShade="BF"/>
              </w:rPr>
              <w:t xml:space="preserve">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 </w:t>
            </w:r>
          </w:p>
          <w:p w:rsidR="00CD1035" w:rsidRPr="00D13310" w:rsidRDefault="00CD1035" w:rsidP="00BA12C9">
            <w:pPr>
              <w:pStyle w:val="TableContents"/>
              <w:spacing w:after="283"/>
              <w:jc w:val="center"/>
              <w:rPr>
                <w:rFonts w:ascii="Comic Sans MS" w:hAnsi="Comic Sans MS"/>
                <w:color w:val="2E74B5" w:themeColor="accent1" w:themeShade="BF"/>
                <w:sz w:val="36"/>
                <w:szCs w:val="36"/>
              </w:rPr>
            </w:pPr>
            <w:r w:rsidRPr="00D13310">
              <w:rPr>
                <w:rFonts w:ascii="Comic Sans MS" w:hAnsi="Comic Sans MS"/>
                <w:color w:val="2E74B5" w:themeColor="accent1" w:themeShade="BF"/>
              </w:rPr>
              <w:t>John 10 V 10 ‘Life in all its fullness’</w:t>
            </w:r>
          </w:p>
          <w:p w:rsidR="00A723F2" w:rsidRPr="00D13310" w:rsidRDefault="00A723F2">
            <w:pPr>
              <w:pStyle w:val="TableContents"/>
              <w:jc w:val="both"/>
              <w:rPr>
                <w:rFonts w:ascii="Comic Sans MS" w:hAnsi="Comic Sans MS"/>
                <w:color w:val="000000"/>
                <w:u w:val="single"/>
              </w:rPr>
            </w:pPr>
          </w:p>
          <w:p w:rsidR="00A723F2" w:rsidRPr="00D13310" w:rsidRDefault="005324BB">
            <w:pPr>
              <w:pStyle w:val="TableContents"/>
              <w:jc w:val="both"/>
              <w:rPr>
                <w:rFonts w:ascii="Comic Sans MS" w:hAnsi="Comic Sans MS"/>
                <w:b/>
                <w:color w:val="000000"/>
                <w:u w:val="single"/>
              </w:rPr>
            </w:pPr>
            <w:r w:rsidRPr="00D13310">
              <w:rPr>
                <w:rFonts w:ascii="Comic Sans MS" w:hAnsi="Comic Sans MS"/>
                <w:b/>
                <w:color w:val="000000"/>
                <w:u w:val="single"/>
              </w:rPr>
              <w:t xml:space="preserve">Intent - </w:t>
            </w:r>
            <w:r w:rsidR="00A723F2" w:rsidRPr="00D13310">
              <w:rPr>
                <w:rFonts w:ascii="Comic Sans MS" w:hAnsi="Comic Sans MS"/>
                <w:b/>
                <w:color w:val="000000"/>
                <w:u w:val="single"/>
              </w:rPr>
              <w:t>Rational</w:t>
            </w:r>
            <w:r w:rsidR="00CD1035" w:rsidRPr="00D13310">
              <w:rPr>
                <w:rFonts w:ascii="Comic Sans MS" w:hAnsi="Comic Sans MS"/>
                <w:b/>
                <w:color w:val="000000"/>
                <w:u w:val="single"/>
              </w:rPr>
              <w:t>e</w:t>
            </w:r>
          </w:p>
          <w:p w:rsidR="00A723F2" w:rsidRPr="00D13310" w:rsidRDefault="003A5AC7" w:rsidP="00494AC8">
            <w:pPr>
              <w:pStyle w:val="TableContents"/>
              <w:jc w:val="both"/>
              <w:rPr>
                <w:rFonts w:ascii="Comic Sans MS" w:hAnsi="Comic Sans MS"/>
                <w:color w:val="000000"/>
              </w:rPr>
            </w:pPr>
            <w:r w:rsidRPr="00D13310">
              <w:rPr>
                <w:rFonts w:ascii="Comic Sans MS" w:hAnsi="Comic Sans MS"/>
                <w:color w:val="000000"/>
              </w:rPr>
              <w:t xml:space="preserve">Mathematics is real, relevant and essential to everyday life. We want our pupils to use mathematics to explore everyday situations and to communicate with others.  It is critical to science, technology and engineering, and necessary for household budgeting and most forms of employment. Mathematics provides a foundation for understanding the </w:t>
            </w:r>
            <w:r w:rsidR="00494AC8" w:rsidRPr="00D13310">
              <w:rPr>
                <w:rFonts w:ascii="Comic Sans MS" w:hAnsi="Comic Sans MS"/>
                <w:color w:val="000000"/>
              </w:rPr>
              <w:t>world, solving</w:t>
            </w:r>
            <w:r w:rsidRPr="00D13310">
              <w:rPr>
                <w:rFonts w:ascii="Comic Sans MS" w:hAnsi="Comic Sans MS"/>
                <w:color w:val="000000"/>
              </w:rPr>
              <w:t xml:space="preserve"> problems, the ability to reason mathematically, an appreciation of the beauty and power of mathematics, and a sense of enjoyment and curiosity about the subject. </w:t>
            </w:r>
            <w:r w:rsidR="00494AC8" w:rsidRPr="00D13310">
              <w:rPr>
                <w:rFonts w:ascii="Comic Sans MS" w:hAnsi="Comic Sans MS"/>
                <w:color w:val="000000"/>
              </w:rPr>
              <w:t xml:space="preserve">We use </w:t>
            </w:r>
            <w:r w:rsidR="004A7C7D" w:rsidRPr="00D13310">
              <w:rPr>
                <w:rFonts w:ascii="Comic Sans MS" w:hAnsi="Comic Sans MS"/>
                <w:color w:val="000000"/>
              </w:rPr>
              <w:t xml:space="preserve">Maths No Problem! to deliver </w:t>
            </w:r>
            <w:r w:rsidR="00494AC8" w:rsidRPr="00D13310">
              <w:rPr>
                <w:rFonts w:ascii="Comic Sans MS" w:hAnsi="Comic Sans MS"/>
                <w:color w:val="000000"/>
              </w:rPr>
              <w:t xml:space="preserve">a mastery approach </w:t>
            </w:r>
            <w:r w:rsidR="004A7C7D" w:rsidRPr="00D13310">
              <w:rPr>
                <w:rFonts w:ascii="Comic Sans MS" w:hAnsi="Comic Sans MS"/>
                <w:color w:val="000000"/>
              </w:rPr>
              <w:t xml:space="preserve">and </w:t>
            </w:r>
            <w:r w:rsidR="00494AC8" w:rsidRPr="00D13310">
              <w:rPr>
                <w:rFonts w:ascii="Comic Sans MS" w:hAnsi="Comic Sans MS"/>
                <w:color w:val="000000"/>
              </w:rPr>
              <w:t>employ strategies to build students’ mathematical fluency</w:t>
            </w:r>
            <w:r w:rsidR="004A7C7D" w:rsidRPr="00D13310">
              <w:rPr>
                <w:rFonts w:ascii="Comic Sans MS" w:hAnsi="Comic Sans MS"/>
                <w:color w:val="000000"/>
              </w:rPr>
              <w:t>.</w:t>
            </w:r>
            <w:r w:rsidR="00494AC8" w:rsidRPr="00D13310">
              <w:rPr>
                <w:rFonts w:ascii="Comic Sans MS" w:hAnsi="Comic Sans MS"/>
                <w:color w:val="000000"/>
              </w:rPr>
              <w:t xml:space="preserve"> </w:t>
            </w:r>
          </w:p>
          <w:p w:rsidR="00BA12C9" w:rsidRPr="00D13310" w:rsidRDefault="00BA12C9">
            <w:pPr>
              <w:pStyle w:val="TableContents"/>
              <w:jc w:val="both"/>
              <w:rPr>
                <w:rFonts w:ascii="Comic Sans MS" w:hAnsi="Comic Sans MS"/>
                <w:color w:val="000000"/>
              </w:rPr>
            </w:pPr>
          </w:p>
          <w:p w:rsidR="00A723F2" w:rsidRPr="00D13310" w:rsidRDefault="005324BB">
            <w:pPr>
              <w:pStyle w:val="TableContents"/>
              <w:jc w:val="both"/>
              <w:rPr>
                <w:rFonts w:ascii="Comic Sans MS" w:hAnsi="Comic Sans MS"/>
                <w:b/>
                <w:color w:val="000000"/>
                <w:u w:val="single"/>
              </w:rPr>
            </w:pPr>
            <w:r w:rsidRPr="00D13310">
              <w:rPr>
                <w:rFonts w:ascii="Comic Sans MS" w:hAnsi="Comic Sans MS"/>
                <w:b/>
                <w:color w:val="000000"/>
                <w:u w:val="single"/>
              </w:rPr>
              <w:t xml:space="preserve">Intent - </w:t>
            </w:r>
            <w:r w:rsidR="00A723F2" w:rsidRPr="00D13310">
              <w:rPr>
                <w:rFonts w:ascii="Comic Sans MS" w:hAnsi="Comic Sans MS"/>
                <w:b/>
                <w:color w:val="000000"/>
                <w:u w:val="single"/>
              </w:rPr>
              <w:t>Aims</w:t>
            </w:r>
          </w:p>
          <w:p w:rsidR="001B7123" w:rsidRPr="00D13310" w:rsidRDefault="001B7123" w:rsidP="001B7123">
            <w:pPr>
              <w:pStyle w:val="Default"/>
              <w:spacing w:after="240"/>
              <w:rPr>
                <w:rFonts w:ascii="Comic Sans MS" w:hAnsi="Comic Sans MS"/>
              </w:rPr>
            </w:pPr>
            <w:r w:rsidRPr="00D13310">
              <w:rPr>
                <w:rFonts w:ascii="Comic Sans MS" w:hAnsi="Comic Sans MS"/>
              </w:rPr>
              <w:t>The</w:t>
            </w:r>
            <w:r w:rsidR="00DF5E9D" w:rsidRPr="00D13310">
              <w:rPr>
                <w:rFonts w:ascii="Comic Sans MS" w:hAnsi="Comic Sans MS"/>
              </w:rPr>
              <w:t xml:space="preserve"> 2014</w:t>
            </w:r>
            <w:r w:rsidRPr="00D13310">
              <w:rPr>
                <w:rFonts w:ascii="Comic Sans MS" w:hAnsi="Comic Sans MS"/>
              </w:rPr>
              <w:t xml:space="preserve"> National C</w:t>
            </w:r>
            <w:r w:rsidR="00DF5E9D" w:rsidRPr="00D13310">
              <w:rPr>
                <w:rFonts w:ascii="Comic Sans MS" w:hAnsi="Comic Sans MS"/>
              </w:rPr>
              <w:t>urriculum</w:t>
            </w:r>
            <w:r w:rsidR="004A7C7D" w:rsidRPr="00D13310">
              <w:rPr>
                <w:rFonts w:ascii="Comic Sans MS" w:hAnsi="Comic Sans MS"/>
              </w:rPr>
              <w:t xml:space="preserve"> </w:t>
            </w:r>
            <w:r w:rsidR="00E5424C" w:rsidRPr="00D13310">
              <w:rPr>
                <w:rFonts w:ascii="Comic Sans MS" w:hAnsi="Comic Sans MS"/>
              </w:rPr>
              <w:t xml:space="preserve">for mathematics aims to ensure that all pupils: </w:t>
            </w:r>
          </w:p>
          <w:p w:rsidR="001B7123" w:rsidRPr="00D13310" w:rsidRDefault="001B7123" w:rsidP="00494AC8">
            <w:pPr>
              <w:pStyle w:val="Default"/>
              <w:numPr>
                <w:ilvl w:val="0"/>
                <w:numId w:val="8"/>
              </w:numPr>
              <w:spacing w:after="240"/>
              <w:rPr>
                <w:rFonts w:ascii="Comic Sans MS" w:hAnsi="Comic Sans MS"/>
              </w:rPr>
            </w:pPr>
            <w:r w:rsidRPr="00D13310">
              <w:rPr>
                <w:rFonts w:ascii="Comic Sans MS" w:hAnsi="Comic Sans MS"/>
              </w:rPr>
              <w:t>B</w:t>
            </w:r>
            <w:r w:rsidR="00E5424C" w:rsidRPr="00D13310">
              <w:rPr>
                <w:rFonts w:ascii="Comic Sans MS" w:hAnsi="Comic Sans MS"/>
              </w:rPr>
              <w:t xml:space="preserve">ecome </w:t>
            </w:r>
            <w:r w:rsidR="00E5424C" w:rsidRPr="00D13310">
              <w:rPr>
                <w:rFonts w:ascii="Comic Sans MS" w:hAnsi="Comic Sans MS"/>
                <w:b/>
                <w:bCs/>
              </w:rPr>
              <w:t xml:space="preserve">fluent </w:t>
            </w:r>
            <w:r w:rsidR="00E5424C" w:rsidRPr="00D13310">
              <w:rPr>
                <w:rFonts w:ascii="Comic Sans MS" w:hAnsi="Comic Sans MS"/>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rsidR="001B7123" w:rsidRPr="00D13310" w:rsidRDefault="001B7123" w:rsidP="00494AC8">
            <w:pPr>
              <w:pStyle w:val="Default"/>
              <w:numPr>
                <w:ilvl w:val="0"/>
                <w:numId w:val="8"/>
              </w:numPr>
              <w:spacing w:after="240"/>
              <w:rPr>
                <w:rFonts w:ascii="Comic Sans MS" w:hAnsi="Comic Sans MS"/>
              </w:rPr>
            </w:pPr>
            <w:r w:rsidRPr="00D13310">
              <w:rPr>
                <w:rFonts w:ascii="Comic Sans MS" w:hAnsi="Comic Sans MS"/>
                <w:b/>
                <w:bCs/>
              </w:rPr>
              <w:t>R</w:t>
            </w:r>
            <w:r w:rsidR="00E5424C" w:rsidRPr="00D13310">
              <w:rPr>
                <w:rFonts w:ascii="Comic Sans MS" w:hAnsi="Comic Sans MS"/>
                <w:b/>
                <w:bCs/>
              </w:rPr>
              <w:t xml:space="preserve">eason mathematically </w:t>
            </w:r>
            <w:r w:rsidR="00E5424C" w:rsidRPr="00D13310">
              <w:rPr>
                <w:rFonts w:ascii="Comic Sans MS" w:hAnsi="Comic Sans MS"/>
              </w:rPr>
              <w:t xml:space="preserve">by following a line of enquiry, conjecturing relationships and generalisations, and developing an argument, justification or proof using mathematical language </w:t>
            </w:r>
          </w:p>
          <w:p w:rsidR="00E5424C" w:rsidRPr="00D13310" w:rsidRDefault="001B7123" w:rsidP="00494AC8">
            <w:pPr>
              <w:pStyle w:val="Default"/>
              <w:numPr>
                <w:ilvl w:val="0"/>
                <w:numId w:val="8"/>
              </w:numPr>
              <w:spacing w:after="240"/>
              <w:rPr>
                <w:rFonts w:ascii="Comic Sans MS" w:hAnsi="Comic Sans MS"/>
              </w:rPr>
            </w:pPr>
            <w:r w:rsidRPr="00D13310">
              <w:rPr>
                <w:rFonts w:ascii="Comic Sans MS" w:hAnsi="Comic Sans MS"/>
              </w:rPr>
              <w:t>C</w:t>
            </w:r>
            <w:r w:rsidR="00E5424C" w:rsidRPr="00D13310">
              <w:rPr>
                <w:rFonts w:ascii="Comic Sans MS" w:hAnsi="Comic Sans MS"/>
              </w:rPr>
              <w:t xml:space="preserve">an </w:t>
            </w:r>
            <w:r w:rsidR="00E5424C" w:rsidRPr="00D13310">
              <w:rPr>
                <w:rFonts w:ascii="Comic Sans MS" w:hAnsi="Comic Sans MS"/>
                <w:b/>
                <w:bCs/>
              </w:rPr>
              <w:t xml:space="preserve">solve problems </w:t>
            </w:r>
            <w:r w:rsidR="00E5424C" w:rsidRPr="00D13310">
              <w:rPr>
                <w:rFonts w:ascii="Comic Sans MS" w:hAnsi="Comic Sans MS"/>
              </w:rPr>
              <w:t xml:space="preserve">by applying their mathematics to a variety of routine and non-routine problems with increasing sophistication, including breaking down problems into a series of simpler steps and persevering in seeking solutions. </w:t>
            </w:r>
          </w:p>
          <w:p w:rsidR="00E5424C" w:rsidRPr="00D13310" w:rsidRDefault="00E5424C">
            <w:pPr>
              <w:pStyle w:val="TableContents"/>
              <w:jc w:val="both"/>
              <w:rPr>
                <w:rFonts w:ascii="Comic Sans MS" w:hAnsi="Comic Sans MS"/>
                <w:b/>
                <w:color w:val="000000"/>
                <w:u w:val="single"/>
              </w:rPr>
            </w:pPr>
          </w:p>
          <w:p w:rsidR="00494AC8" w:rsidRPr="00D13310" w:rsidRDefault="00A723F2" w:rsidP="00494AC8">
            <w:pPr>
              <w:pStyle w:val="TableContents"/>
              <w:jc w:val="both"/>
              <w:rPr>
                <w:rFonts w:ascii="Comic Sans MS" w:hAnsi="Comic Sans MS"/>
                <w:color w:val="000000"/>
              </w:rPr>
            </w:pPr>
            <w:r w:rsidRPr="00D13310">
              <w:rPr>
                <w:rFonts w:ascii="Comic Sans MS" w:hAnsi="Comic Sans MS"/>
                <w:color w:val="000000"/>
              </w:rPr>
              <w:t>At Holy Trinity we aim to inspire all children to have a love of mathematics. We also specifically aim t</w:t>
            </w:r>
            <w:r w:rsidR="00494AC8" w:rsidRPr="00D13310">
              <w:rPr>
                <w:rFonts w:ascii="Comic Sans MS" w:hAnsi="Comic Sans MS"/>
                <w:color w:val="000000"/>
              </w:rPr>
              <w:t>o deliver high quality mathematics lessons that help engage and inspire pupils to:</w:t>
            </w:r>
          </w:p>
          <w:p w:rsidR="004A7C7D" w:rsidRPr="00D13310" w:rsidRDefault="00494AC8" w:rsidP="00494AC8">
            <w:pPr>
              <w:pStyle w:val="TableContents"/>
              <w:numPr>
                <w:ilvl w:val="0"/>
                <w:numId w:val="7"/>
              </w:numPr>
              <w:jc w:val="both"/>
              <w:rPr>
                <w:rFonts w:ascii="Comic Sans MS" w:hAnsi="Comic Sans MS"/>
                <w:color w:val="000000"/>
              </w:rPr>
            </w:pPr>
            <w:r w:rsidRPr="00D13310">
              <w:rPr>
                <w:rFonts w:ascii="Comic Sans MS" w:hAnsi="Comic Sans MS"/>
                <w:color w:val="000000"/>
              </w:rPr>
              <w:t xml:space="preserve">Develop a love of </w:t>
            </w:r>
            <w:r w:rsidR="004A7C7D" w:rsidRPr="00D13310">
              <w:rPr>
                <w:rFonts w:ascii="Comic Sans MS" w:hAnsi="Comic Sans MS"/>
                <w:color w:val="000000"/>
              </w:rPr>
              <w:t>problem solving</w:t>
            </w:r>
          </w:p>
          <w:p w:rsidR="004C1428" w:rsidRPr="00D13310" w:rsidRDefault="004A7C7D" w:rsidP="00494AC8">
            <w:pPr>
              <w:pStyle w:val="TableContents"/>
              <w:numPr>
                <w:ilvl w:val="0"/>
                <w:numId w:val="7"/>
              </w:numPr>
              <w:jc w:val="both"/>
              <w:rPr>
                <w:rFonts w:ascii="Comic Sans MS" w:hAnsi="Comic Sans MS"/>
                <w:color w:val="000000"/>
              </w:rPr>
            </w:pPr>
            <w:r w:rsidRPr="00D13310">
              <w:rPr>
                <w:rFonts w:ascii="Comic Sans MS" w:hAnsi="Comic Sans MS"/>
                <w:color w:val="000000"/>
              </w:rPr>
              <w:t>Increase</w:t>
            </w:r>
            <w:r w:rsidR="00494AC8" w:rsidRPr="00D13310">
              <w:rPr>
                <w:rFonts w:ascii="Comic Sans MS" w:hAnsi="Comic Sans MS"/>
                <w:color w:val="000000"/>
              </w:rPr>
              <w:t xml:space="preserve"> </w:t>
            </w:r>
            <w:r w:rsidR="004C1428" w:rsidRPr="00D13310">
              <w:rPr>
                <w:rFonts w:ascii="Comic Sans MS" w:hAnsi="Comic Sans MS"/>
                <w:color w:val="000000"/>
              </w:rPr>
              <w:t>their willingness to persevere</w:t>
            </w:r>
          </w:p>
          <w:p w:rsidR="00494AC8" w:rsidRPr="00D13310" w:rsidRDefault="004C1428" w:rsidP="00494AC8">
            <w:pPr>
              <w:pStyle w:val="TableContents"/>
              <w:numPr>
                <w:ilvl w:val="0"/>
                <w:numId w:val="7"/>
              </w:numPr>
              <w:jc w:val="both"/>
              <w:rPr>
                <w:rFonts w:ascii="Comic Sans MS" w:hAnsi="Comic Sans MS"/>
                <w:color w:val="000000"/>
              </w:rPr>
            </w:pPr>
            <w:r w:rsidRPr="00D13310">
              <w:rPr>
                <w:rFonts w:ascii="Comic Sans MS" w:hAnsi="Comic Sans MS"/>
                <w:color w:val="000000"/>
              </w:rPr>
              <w:t xml:space="preserve">Develop </w:t>
            </w:r>
            <w:r w:rsidR="00494AC8" w:rsidRPr="00D13310">
              <w:rPr>
                <w:rFonts w:ascii="Comic Sans MS" w:hAnsi="Comic Sans MS"/>
                <w:color w:val="000000"/>
              </w:rPr>
              <w:t>a po</w:t>
            </w:r>
            <w:r w:rsidRPr="00D13310">
              <w:rPr>
                <w:rFonts w:ascii="Comic Sans MS" w:hAnsi="Comic Sans MS"/>
                <w:color w:val="000000"/>
              </w:rPr>
              <w:t>sitive attitude toward mistakes</w:t>
            </w:r>
            <w:r w:rsidR="00494AC8" w:rsidRPr="00D13310">
              <w:rPr>
                <w:rFonts w:ascii="Comic Sans MS" w:hAnsi="Comic Sans MS"/>
                <w:color w:val="000000"/>
              </w:rPr>
              <w:t xml:space="preserve"> </w:t>
            </w:r>
          </w:p>
          <w:p w:rsidR="00494AC8" w:rsidRPr="00D13310" w:rsidRDefault="004A7C7D" w:rsidP="00494AC8">
            <w:pPr>
              <w:pStyle w:val="TableContents"/>
              <w:numPr>
                <w:ilvl w:val="0"/>
                <w:numId w:val="7"/>
              </w:numPr>
              <w:jc w:val="both"/>
              <w:rPr>
                <w:rFonts w:ascii="Comic Sans MS" w:hAnsi="Comic Sans MS"/>
                <w:color w:val="000000"/>
              </w:rPr>
            </w:pPr>
            <w:r w:rsidRPr="00D13310">
              <w:rPr>
                <w:rFonts w:ascii="Comic Sans MS" w:hAnsi="Comic Sans MS"/>
                <w:color w:val="000000"/>
              </w:rPr>
              <w:t>Increase their</w:t>
            </w:r>
            <w:r w:rsidR="00494AC8" w:rsidRPr="00D13310">
              <w:rPr>
                <w:rFonts w:ascii="Comic Sans MS" w:hAnsi="Comic Sans MS"/>
                <w:color w:val="000000"/>
              </w:rPr>
              <w:t xml:space="preserve"> willingnes</w:t>
            </w:r>
            <w:r w:rsidR="004C1428" w:rsidRPr="00D13310">
              <w:rPr>
                <w:rFonts w:ascii="Comic Sans MS" w:hAnsi="Comic Sans MS"/>
                <w:color w:val="000000"/>
              </w:rPr>
              <w:t>s to take risks</w:t>
            </w:r>
            <w:r w:rsidR="00494AC8" w:rsidRPr="00D13310">
              <w:rPr>
                <w:rFonts w:ascii="Comic Sans MS" w:hAnsi="Comic Sans MS"/>
                <w:color w:val="000000"/>
              </w:rPr>
              <w:t xml:space="preserve"> </w:t>
            </w:r>
          </w:p>
          <w:p w:rsidR="00494AC8" w:rsidRPr="00D13310" w:rsidRDefault="00494AC8" w:rsidP="00494AC8">
            <w:pPr>
              <w:pStyle w:val="TableContents"/>
              <w:numPr>
                <w:ilvl w:val="0"/>
                <w:numId w:val="7"/>
              </w:numPr>
              <w:jc w:val="both"/>
              <w:rPr>
                <w:rFonts w:ascii="Comic Sans MS" w:hAnsi="Comic Sans MS"/>
                <w:color w:val="000000"/>
              </w:rPr>
            </w:pPr>
            <w:r w:rsidRPr="00D13310">
              <w:rPr>
                <w:rFonts w:ascii="Comic Sans MS" w:hAnsi="Comic Sans MS"/>
                <w:color w:val="000000"/>
              </w:rPr>
              <w:t xml:space="preserve">Develop </w:t>
            </w:r>
            <w:r w:rsidR="004C1428" w:rsidRPr="00D13310">
              <w:rPr>
                <w:rFonts w:ascii="Comic Sans MS" w:hAnsi="Comic Sans MS"/>
                <w:color w:val="000000"/>
              </w:rPr>
              <w:t>self-reliance</w:t>
            </w:r>
            <w:r w:rsidRPr="00D13310">
              <w:rPr>
                <w:rFonts w:ascii="Comic Sans MS" w:hAnsi="Comic Sans MS"/>
                <w:color w:val="000000"/>
              </w:rPr>
              <w:t xml:space="preserve"> </w:t>
            </w:r>
          </w:p>
          <w:p w:rsidR="00494AC8" w:rsidRPr="00D13310" w:rsidRDefault="00494AC8" w:rsidP="00494AC8">
            <w:pPr>
              <w:pStyle w:val="TableContents"/>
              <w:numPr>
                <w:ilvl w:val="0"/>
                <w:numId w:val="7"/>
              </w:numPr>
              <w:jc w:val="both"/>
              <w:rPr>
                <w:rFonts w:ascii="Comic Sans MS" w:hAnsi="Comic Sans MS"/>
                <w:color w:val="000000"/>
              </w:rPr>
            </w:pPr>
            <w:r w:rsidRPr="00D13310">
              <w:rPr>
                <w:rFonts w:ascii="Comic Sans MS" w:hAnsi="Comic Sans MS"/>
                <w:color w:val="000000"/>
              </w:rPr>
              <w:t>Develop self-confidence</w:t>
            </w:r>
          </w:p>
          <w:p w:rsidR="00494AC8" w:rsidRPr="00D13310" w:rsidRDefault="00494AC8" w:rsidP="00494AC8">
            <w:pPr>
              <w:pStyle w:val="TableContents"/>
              <w:numPr>
                <w:ilvl w:val="0"/>
                <w:numId w:val="7"/>
              </w:numPr>
              <w:jc w:val="both"/>
              <w:rPr>
                <w:rFonts w:ascii="Comic Sans MS" w:hAnsi="Comic Sans MS"/>
                <w:color w:val="000000"/>
              </w:rPr>
            </w:pPr>
            <w:r w:rsidRPr="00D13310">
              <w:rPr>
                <w:rFonts w:ascii="Comic Sans MS" w:hAnsi="Comic Sans MS"/>
                <w:color w:val="000000"/>
              </w:rPr>
              <w:t xml:space="preserve">Develop a sense of </w:t>
            </w:r>
            <w:r w:rsidR="004C1428" w:rsidRPr="00D13310">
              <w:rPr>
                <w:rFonts w:ascii="Comic Sans MS" w:hAnsi="Comic Sans MS"/>
                <w:color w:val="000000"/>
              </w:rPr>
              <w:t>achievement</w:t>
            </w:r>
            <w:r w:rsidRPr="00D13310">
              <w:rPr>
                <w:rFonts w:ascii="Comic Sans MS" w:hAnsi="Comic Sans MS"/>
                <w:color w:val="000000"/>
              </w:rPr>
              <w:t xml:space="preserve"> </w:t>
            </w:r>
          </w:p>
          <w:p w:rsidR="00B266A7" w:rsidRPr="00D13310" w:rsidRDefault="00B266A7" w:rsidP="00793709">
            <w:pPr>
              <w:pStyle w:val="TableContents"/>
              <w:jc w:val="both"/>
              <w:rPr>
                <w:rFonts w:ascii="Comic Sans MS" w:hAnsi="Comic Sans MS"/>
                <w:color w:val="000000"/>
              </w:rPr>
            </w:pPr>
          </w:p>
          <w:p w:rsidR="00A723F2" w:rsidRPr="00D13310" w:rsidRDefault="005324BB">
            <w:pPr>
              <w:pStyle w:val="TableContents"/>
              <w:jc w:val="both"/>
              <w:rPr>
                <w:rFonts w:ascii="Comic Sans MS" w:hAnsi="Comic Sans MS"/>
                <w:b/>
                <w:color w:val="000000"/>
                <w:u w:val="single"/>
              </w:rPr>
            </w:pPr>
            <w:r w:rsidRPr="00D13310">
              <w:rPr>
                <w:rFonts w:ascii="Comic Sans MS" w:hAnsi="Comic Sans MS"/>
                <w:b/>
                <w:color w:val="000000"/>
                <w:u w:val="single"/>
              </w:rPr>
              <w:t xml:space="preserve">Intent - </w:t>
            </w:r>
            <w:r w:rsidR="00B266A7" w:rsidRPr="00D13310">
              <w:rPr>
                <w:rFonts w:ascii="Comic Sans MS" w:hAnsi="Comic Sans MS"/>
                <w:b/>
                <w:color w:val="000000"/>
                <w:u w:val="single"/>
              </w:rPr>
              <w:t>Attainment Targets</w:t>
            </w:r>
          </w:p>
          <w:p w:rsidR="00B266A7" w:rsidRPr="00D13310" w:rsidRDefault="00B266A7">
            <w:pPr>
              <w:pStyle w:val="TableContents"/>
              <w:jc w:val="both"/>
              <w:rPr>
                <w:rFonts w:ascii="Comic Sans MS" w:hAnsi="Comic Sans MS"/>
                <w:color w:val="000000"/>
              </w:rPr>
            </w:pPr>
            <w:r w:rsidRPr="00D13310">
              <w:rPr>
                <w:rFonts w:ascii="Comic Sans MS" w:hAnsi="Comic Sans MS"/>
                <w:color w:val="000000"/>
              </w:rPr>
              <w:t>By the end of each key stage, pupils are expected to know, apply a</w:t>
            </w:r>
            <w:r w:rsidR="001B7123" w:rsidRPr="00D13310">
              <w:rPr>
                <w:rFonts w:ascii="Comic Sans MS" w:hAnsi="Comic Sans MS"/>
                <w:color w:val="000000"/>
              </w:rPr>
              <w:t>n</w:t>
            </w:r>
            <w:r w:rsidRPr="00D13310">
              <w:rPr>
                <w:rFonts w:ascii="Comic Sans MS" w:hAnsi="Comic Sans MS"/>
                <w:color w:val="000000"/>
              </w:rPr>
              <w:t>d understand the skills and processes specified in the relevant programme of study.</w:t>
            </w:r>
          </w:p>
          <w:p w:rsidR="00BA12C9" w:rsidRPr="00D13310" w:rsidRDefault="00BA12C9">
            <w:pPr>
              <w:pStyle w:val="TableContents"/>
              <w:jc w:val="both"/>
              <w:rPr>
                <w:rFonts w:ascii="Comic Sans MS" w:hAnsi="Comic Sans MS"/>
                <w:color w:val="000000"/>
              </w:rPr>
            </w:pPr>
          </w:p>
          <w:p w:rsidR="00A723F2" w:rsidRPr="00D13310" w:rsidRDefault="005324BB">
            <w:pPr>
              <w:pStyle w:val="TableContents"/>
              <w:jc w:val="both"/>
              <w:rPr>
                <w:rFonts w:ascii="Comic Sans MS" w:hAnsi="Comic Sans MS"/>
                <w:b/>
                <w:u w:val="single"/>
              </w:rPr>
            </w:pPr>
            <w:r w:rsidRPr="00D13310">
              <w:rPr>
                <w:rFonts w:ascii="Comic Sans MS" w:hAnsi="Comic Sans MS"/>
                <w:b/>
                <w:u w:val="single"/>
              </w:rPr>
              <w:t xml:space="preserve">Implementation - </w:t>
            </w:r>
            <w:r w:rsidR="00A723F2" w:rsidRPr="00D13310">
              <w:rPr>
                <w:rFonts w:ascii="Comic Sans MS" w:hAnsi="Comic Sans MS"/>
                <w:b/>
                <w:u w:val="single"/>
              </w:rPr>
              <w:t>Teaching styles</w:t>
            </w:r>
          </w:p>
          <w:p w:rsidR="00A01F50" w:rsidRPr="00D13310" w:rsidRDefault="00A01F50" w:rsidP="00A01F50">
            <w:pPr>
              <w:pStyle w:val="TableContents"/>
              <w:jc w:val="both"/>
              <w:rPr>
                <w:rFonts w:ascii="Comic Sans MS" w:hAnsi="Comic Sans MS"/>
              </w:rPr>
            </w:pPr>
            <w:r w:rsidRPr="00D13310">
              <w:rPr>
                <w:rFonts w:ascii="Comic Sans MS" w:hAnsi="Comic Sans MS"/>
              </w:rPr>
              <w:t xml:space="preserve">Maths — No Problem! </w:t>
            </w:r>
            <w:r w:rsidR="0020672D" w:rsidRPr="00D13310">
              <w:rPr>
                <w:rFonts w:ascii="Comic Sans MS" w:hAnsi="Comic Sans MS"/>
              </w:rPr>
              <w:t xml:space="preserve">New Edition </w:t>
            </w:r>
            <w:r w:rsidRPr="00D13310">
              <w:rPr>
                <w:rFonts w:ascii="Comic Sans MS" w:hAnsi="Comic Sans MS"/>
              </w:rPr>
              <w:t xml:space="preserve">is a scheme that adopts a spiral design with carefully built-up mathematical concepts and processes adapted from the maths mastery approaches used in Singapore. The Concrete-Pictorial-Abstract (C-P-A) approach forms an integral part of the learning process and incorporates the use of concrete aids and manipulatives, problem-solving and group work.  </w:t>
            </w:r>
            <w:r w:rsidR="00D27803" w:rsidRPr="00D13310">
              <w:rPr>
                <w:rFonts w:ascii="Comic Sans MS" w:hAnsi="Comic Sans MS"/>
              </w:rPr>
              <w:t>Each topic within the Scheme of Work includes:</w:t>
            </w:r>
          </w:p>
          <w:p w:rsidR="00A01F50" w:rsidRPr="00D13310" w:rsidRDefault="00D27803" w:rsidP="00A01F50">
            <w:pPr>
              <w:pStyle w:val="TableContents"/>
              <w:numPr>
                <w:ilvl w:val="0"/>
                <w:numId w:val="10"/>
              </w:numPr>
              <w:jc w:val="both"/>
              <w:rPr>
                <w:rFonts w:ascii="Comic Sans MS" w:hAnsi="Comic Sans MS"/>
              </w:rPr>
            </w:pPr>
            <w:r w:rsidRPr="00D13310">
              <w:rPr>
                <w:rFonts w:ascii="Comic Sans MS" w:hAnsi="Comic Sans MS"/>
                <w:b/>
                <w:bCs/>
              </w:rPr>
              <w:t>Lesson Approach</w:t>
            </w:r>
            <w:r w:rsidR="00A01F50" w:rsidRPr="00D13310">
              <w:rPr>
                <w:rFonts w:ascii="Comic Sans MS" w:hAnsi="Comic Sans MS"/>
                <w:b/>
                <w:bCs/>
              </w:rPr>
              <w:t xml:space="preserve">- </w:t>
            </w:r>
            <w:r w:rsidR="00A01F50" w:rsidRPr="00D13310">
              <w:rPr>
                <w:rFonts w:ascii="Comic Sans MS" w:hAnsi="Comic Sans MS"/>
              </w:rPr>
              <w:t>Familiar events or occurrences that serve as an introduction for pupils.</w:t>
            </w:r>
          </w:p>
          <w:p w:rsidR="00A01F50" w:rsidRPr="00D13310" w:rsidRDefault="00D27803" w:rsidP="00A01F50">
            <w:pPr>
              <w:pStyle w:val="TableContents"/>
              <w:numPr>
                <w:ilvl w:val="0"/>
                <w:numId w:val="10"/>
              </w:numPr>
              <w:jc w:val="both"/>
              <w:rPr>
                <w:rFonts w:ascii="Comic Sans MS" w:hAnsi="Comic Sans MS"/>
              </w:rPr>
            </w:pPr>
            <w:r w:rsidRPr="00D13310">
              <w:rPr>
                <w:rFonts w:ascii="Comic Sans MS" w:hAnsi="Comic Sans MS"/>
                <w:b/>
                <w:bCs/>
              </w:rPr>
              <w:t xml:space="preserve">Explore - </w:t>
            </w:r>
            <w:r w:rsidR="00A01F50" w:rsidRPr="00D13310">
              <w:rPr>
                <w:rFonts w:ascii="Comic Sans MS" w:hAnsi="Comic Sans MS"/>
              </w:rPr>
              <w:t>Includes questions related to various lesson objectives as an introductory activity for pupils.</w:t>
            </w:r>
          </w:p>
          <w:p w:rsidR="00A01F50" w:rsidRPr="00D13310" w:rsidRDefault="00D27803" w:rsidP="00A01F50">
            <w:pPr>
              <w:pStyle w:val="TableContents"/>
              <w:numPr>
                <w:ilvl w:val="0"/>
                <w:numId w:val="10"/>
              </w:numPr>
              <w:jc w:val="both"/>
              <w:rPr>
                <w:rFonts w:ascii="Comic Sans MS" w:hAnsi="Comic Sans MS"/>
              </w:rPr>
            </w:pPr>
            <w:r w:rsidRPr="00D13310">
              <w:rPr>
                <w:rFonts w:ascii="Comic Sans MS" w:hAnsi="Comic Sans MS"/>
                <w:b/>
                <w:bCs/>
              </w:rPr>
              <w:t>Master</w:t>
            </w:r>
            <w:r w:rsidR="00A01F50" w:rsidRPr="00D13310">
              <w:rPr>
                <w:rFonts w:ascii="Comic Sans MS" w:hAnsi="Comic Sans MS"/>
                <w:b/>
                <w:bCs/>
              </w:rPr>
              <w:t xml:space="preserve"> - </w:t>
            </w:r>
            <w:r w:rsidR="00A01F50" w:rsidRPr="00D13310">
              <w:rPr>
                <w:rFonts w:ascii="Comic Sans MS" w:hAnsi="Comic Sans MS"/>
              </w:rPr>
              <w:t>Introduces new concepts through a C-P-A approach with the use of engaging pictures and manipulatives. Guided examples are provided for reinforcement.</w:t>
            </w:r>
          </w:p>
          <w:p w:rsidR="00A01F50" w:rsidRPr="00D13310" w:rsidRDefault="00A01F50" w:rsidP="00A01F50">
            <w:pPr>
              <w:pStyle w:val="TableContents"/>
              <w:numPr>
                <w:ilvl w:val="0"/>
                <w:numId w:val="10"/>
              </w:numPr>
              <w:jc w:val="both"/>
              <w:rPr>
                <w:rFonts w:ascii="Comic Sans MS" w:hAnsi="Comic Sans MS"/>
              </w:rPr>
            </w:pPr>
            <w:r w:rsidRPr="00D13310">
              <w:rPr>
                <w:rFonts w:ascii="Comic Sans MS" w:hAnsi="Comic Sans MS"/>
                <w:b/>
                <w:bCs/>
              </w:rPr>
              <w:t xml:space="preserve">Activity Time - </w:t>
            </w:r>
            <w:r w:rsidRPr="00D13310">
              <w:rPr>
                <w:rFonts w:ascii="Comic Sans MS" w:hAnsi="Comic Sans MS"/>
              </w:rPr>
              <w:t>Provides pupils with opportunities to work as individuals or in small groups to explore mathematical concepts or to play games.</w:t>
            </w:r>
          </w:p>
          <w:p w:rsidR="00A01F50" w:rsidRPr="00D13310" w:rsidRDefault="00A01F50" w:rsidP="00A01F50">
            <w:pPr>
              <w:pStyle w:val="TableContents"/>
              <w:numPr>
                <w:ilvl w:val="0"/>
                <w:numId w:val="10"/>
              </w:numPr>
              <w:jc w:val="both"/>
              <w:rPr>
                <w:rFonts w:ascii="Comic Sans MS" w:hAnsi="Comic Sans MS"/>
              </w:rPr>
            </w:pPr>
            <w:r w:rsidRPr="00D13310">
              <w:rPr>
                <w:rFonts w:ascii="Comic Sans MS" w:hAnsi="Comic Sans MS"/>
                <w:b/>
                <w:bCs/>
              </w:rPr>
              <w:t xml:space="preserve">Guided Practice - </w:t>
            </w:r>
            <w:r w:rsidRPr="00D13310">
              <w:rPr>
                <w:rFonts w:ascii="Comic Sans MS" w:hAnsi="Comic Sans MS"/>
              </w:rPr>
              <w:t>Comprises questions for further consolidation and for the immediate evaluation of pupils’ learning.</w:t>
            </w:r>
          </w:p>
          <w:p w:rsidR="00A01F50" w:rsidRPr="00D13310" w:rsidRDefault="00A01F50" w:rsidP="00A01F50">
            <w:pPr>
              <w:pStyle w:val="TableContents"/>
              <w:numPr>
                <w:ilvl w:val="0"/>
                <w:numId w:val="10"/>
              </w:numPr>
              <w:jc w:val="both"/>
              <w:rPr>
                <w:rFonts w:ascii="Comic Sans MS" w:hAnsi="Comic Sans MS"/>
              </w:rPr>
            </w:pPr>
            <w:r w:rsidRPr="00D13310">
              <w:rPr>
                <w:rFonts w:ascii="Comic Sans MS" w:hAnsi="Comic Sans MS"/>
                <w:b/>
                <w:bCs/>
              </w:rPr>
              <w:t xml:space="preserve">Mind Workout - </w:t>
            </w:r>
            <w:r w:rsidRPr="00D13310">
              <w:rPr>
                <w:rFonts w:ascii="Comic Sans MS" w:hAnsi="Comic Sans MS"/>
              </w:rPr>
              <w:t>Challenging non-routine questions for pupils to apply relevant heuristics and to develop higher-order thinking skills.</w:t>
            </w:r>
          </w:p>
          <w:p w:rsidR="00A01F50" w:rsidRPr="00D13310" w:rsidRDefault="00A01F50" w:rsidP="00A01F50">
            <w:pPr>
              <w:pStyle w:val="TableContents"/>
              <w:numPr>
                <w:ilvl w:val="0"/>
                <w:numId w:val="10"/>
              </w:numPr>
              <w:jc w:val="both"/>
              <w:rPr>
                <w:rFonts w:ascii="Comic Sans MS" w:hAnsi="Comic Sans MS"/>
              </w:rPr>
            </w:pPr>
            <w:r w:rsidRPr="00D13310">
              <w:rPr>
                <w:rFonts w:ascii="Comic Sans MS" w:hAnsi="Comic Sans MS"/>
                <w:b/>
                <w:bCs/>
              </w:rPr>
              <w:t xml:space="preserve">Maths Journal - </w:t>
            </w:r>
            <w:r w:rsidRPr="00D13310">
              <w:rPr>
                <w:rFonts w:ascii="Comic Sans MS" w:hAnsi="Comic Sans MS"/>
              </w:rPr>
              <w:t>Provides pupils with opportunities to show their understanding of the mathematical concepts learnt.</w:t>
            </w:r>
          </w:p>
          <w:p w:rsidR="00A01F50" w:rsidRPr="00D13310" w:rsidRDefault="00A01F50" w:rsidP="00A01F50">
            <w:pPr>
              <w:pStyle w:val="TableContents"/>
              <w:numPr>
                <w:ilvl w:val="0"/>
                <w:numId w:val="10"/>
              </w:numPr>
              <w:jc w:val="both"/>
              <w:rPr>
                <w:rFonts w:ascii="Comic Sans MS" w:hAnsi="Comic Sans MS"/>
              </w:rPr>
            </w:pPr>
            <w:proofErr w:type="spellStart"/>
            <w:r w:rsidRPr="00D13310">
              <w:rPr>
                <w:rFonts w:ascii="Comic Sans MS" w:hAnsi="Comic Sans MS"/>
                <w:b/>
                <w:bCs/>
              </w:rPr>
              <w:t>Self Check</w:t>
            </w:r>
            <w:proofErr w:type="spellEnd"/>
            <w:r w:rsidRPr="00D13310">
              <w:rPr>
                <w:rFonts w:ascii="Comic Sans MS" w:hAnsi="Comic Sans MS"/>
                <w:b/>
                <w:bCs/>
              </w:rPr>
              <w:t xml:space="preserve"> - </w:t>
            </w:r>
            <w:r w:rsidRPr="00D13310">
              <w:rPr>
                <w:rFonts w:ascii="Comic Sans MS" w:hAnsi="Comic Sans MS"/>
              </w:rPr>
              <w:t>Allows pupils to assess their own learning after each chapter.</w:t>
            </w:r>
          </w:p>
          <w:p w:rsidR="00D27803" w:rsidRPr="00D13310" w:rsidRDefault="00D27803" w:rsidP="00D27803">
            <w:pPr>
              <w:pStyle w:val="TableContents"/>
              <w:jc w:val="both"/>
              <w:rPr>
                <w:rFonts w:ascii="Comic Sans MS" w:hAnsi="Comic Sans MS"/>
              </w:rPr>
            </w:pPr>
          </w:p>
          <w:p w:rsidR="00D27803" w:rsidRPr="00D13310" w:rsidRDefault="00D27803" w:rsidP="00D27803">
            <w:pPr>
              <w:pStyle w:val="TableContents"/>
              <w:jc w:val="both"/>
              <w:rPr>
                <w:rFonts w:ascii="Comic Sans MS" w:hAnsi="Comic Sans MS"/>
              </w:rPr>
            </w:pPr>
            <w:r w:rsidRPr="00D13310">
              <w:rPr>
                <w:rFonts w:ascii="Comic Sans MS" w:hAnsi="Comic Sans MS"/>
              </w:rPr>
              <w:t xml:space="preserve">The five main stages of a Maths — No Problem! Lesson incorporate the components of exploration, structured discussion, practice, </w:t>
            </w:r>
            <w:proofErr w:type="spellStart"/>
            <w:r w:rsidRPr="00D13310">
              <w:rPr>
                <w:rFonts w:ascii="Comic Sans MS" w:hAnsi="Comic Sans MS"/>
              </w:rPr>
              <w:t>journalling</w:t>
            </w:r>
            <w:proofErr w:type="spellEnd"/>
            <w:r w:rsidRPr="00D13310">
              <w:rPr>
                <w:rFonts w:ascii="Comic Sans MS" w:hAnsi="Comic Sans MS"/>
              </w:rPr>
              <w:t xml:space="preserve"> and reading.</w:t>
            </w:r>
          </w:p>
          <w:p w:rsidR="00BA12C9" w:rsidRPr="00D13310" w:rsidRDefault="00BA12C9">
            <w:pPr>
              <w:pStyle w:val="TableContents"/>
              <w:jc w:val="both"/>
              <w:rPr>
                <w:rFonts w:ascii="Comic Sans MS" w:hAnsi="Comic Sans MS"/>
                <w:b/>
                <w:color w:val="000000"/>
                <w:u w:val="single"/>
              </w:rPr>
            </w:pPr>
          </w:p>
          <w:p w:rsidR="00A723F2" w:rsidRPr="00D13310" w:rsidRDefault="005324BB">
            <w:pPr>
              <w:pStyle w:val="TableContents"/>
              <w:jc w:val="both"/>
              <w:rPr>
                <w:rFonts w:ascii="Comic Sans MS" w:hAnsi="Comic Sans MS"/>
                <w:b/>
                <w:color w:val="000000"/>
                <w:u w:val="single"/>
              </w:rPr>
            </w:pPr>
            <w:r w:rsidRPr="00D13310">
              <w:rPr>
                <w:rFonts w:ascii="Comic Sans MS" w:hAnsi="Comic Sans MS"/>
                <w:b/>
                <w:color w:val="000000"/>
                <w:u w:val="single"/>
              </w:rPr>
              <w:t xml:space="preserve">Implementation - </w:t>
            </w:r>
            <w:r w:rsidR="00A723F2" w:rsidRPr="00D13310">
              <w:rPr>
                <w:rFonts w:ascii="Comic Sans MS" w:hAnsi="Comic Sans MS"/>
                <w:b/>
                <w:color w:val="000000"/>
                <w:u w:val="single"/>
              </w:rPr>
              <w:t>Planning</w:t>
            </w:r>
          </w:p>
          <w:p w:rsidR="00BA12C9" w:rsidRPr="00D13310" w:rsidRDefault="00A723F2" w:rsidP="00793709">
            <w:pPr>
              <w:pStyle w:val="TableContents"/>
              <w:rPr>
                <w:rFonts w:ascii="Comic Sans MS" w:hAnsi="Comic Sans MS"/>
                <w:color w:val="000000"/>
              </w:rPr>
            </w:pPr>
            <w:r w:rsidRPr="00D13310">
              <w:rPr>
                <w:rFonts w:ascii="Comic Sans MS" w:hAnsi="Comic Sans MS"/>
                <w:color w:val="000000"/>
              </w:rPr>
              <w:t>Mathematics is a core subject</w:t>
            </w:r>
            <w:r w:rsidR="0020672D" w:rsidRPr="00D13310">
              <w:rPr>
                <w:rFonts w:ascii="Comic Sans MS" w:hAnsi="Comic Sans MS"/>
                <w:color w:val="000000"/>
              </w:rPr>
              <w:t xml:space="preserve">.  Online planning resources are accessed by all teachers </w:t>
            </w:r>
            <w:r w:rsidR="0020672D" w:rsidRPr="00D13310">
              <w:rPr>
                <w:rFonts w:ascii="Comic Sans MS" w:hAnsi="Comic Sans MS"/>
                <w:color w:val="000000"/>
              </w:rPr>
              <w:lastRenderedPageBreak/>
              <w:t xml:space="preserve">via a personal login and daily lesson objectives are included on weekly class timetables.  </w:t>
            </w:r>
            <w:r w:rsidR="00B266A7" w:rsidRPr="00D13310">
              <w:rPr>
                <w:rFonts w:ascii="Comic Sans MS" w:hAnsi="Comic Sans MS"/>
                <w:color w:val="000000"/>
              </w:rPr>
              <w:t>T</w:t>
            </w:r>
            <w:r w:rsidRPr="00D13310">
              <w:rPr>
                <w:rFonts w:ascii="Comic Sans MS" w:hAnsi="Comic Sans MS"/>
                <w:color w:val="000000"/>
              </w:rPr>
              <w:t xml:space="preserve">he </w:t>
            </w:r>
            <w:r w:rsidR="00E5638A" w:rsidRPr="00D13310">
              <w:rPr>
                <w:rFonts w:ascii="Comic Sans MS" w:hAnsi="Comic Sans MS"/>
                <w:color w:val="000000"/>
              </w:rPr>
              <w:t>Programmes of Study for Mathematics</w:t>
            </w:r>
            <w:r w:rsidR="00B266A7" w:rsidRPr="00D13310">
              <w:rPr>
                <w:rFonts w:ascii="Comic Sans MS" w:hAnsi="Comic Sans MS"/>
                <w:color w:val="000000"/>
              </w:rPr>
              <w:t>, taking into account the Key Learning elements for each year group, are used</w:t>
            </w:r>
            <w:r w:rsidR="00E5638A" w:rsidRPr="00D13310">
              <w:rPr>
                <w:rFonts w:ascii="Comic Sans MS" w:hAnsi="Comic Sans MS"/>
                <w:color w:val="000000"/>
              </w:rPr>
              <w:t xml:space="preserve"> </w:t>
            </w:r>
            <w:r w:rsidRPr="00D13310">
              <w:rPr>
                <w:rFonts w:ascii="Comic Sans MS" w:hAnsi="Comic Sans MS"/>
                <w:color w:val="000000"/>
              </w:rPr>
              <w:t xml:space="preserve">as the basis for implementing the statutory requirements of the </w:t>
            </w:r>
            <w:r w:rsidR="000F0881" w:rsidRPr="00D13310">
              <w:rPr>
                <w:rFonts w:ascii="Comic Sans MS" w:hAnsi="Comic Sans MS"/>
                <w:color w:val="000000"/>
              </w:rPr>
              <w:t>2014</w:t>
            </w:r>
            <w:r w:rsidR="00F52CDC" w:rsidRPr="00D13310">
              <w:rPr>
                <w:rFonts w:ascii="Comic Sans MS" w:hAnsi="Comic Sans MS"/>
                <w:color w:val="000000"/>
              </w:rPr>
              <w:t xml:space="preserve"> National Curriculum.</w:t>
            </w:r>
          </w:p>
          <w:p w:rsidR="0020672D" w:rsidRPr="00D13310" w:rsidRDefault="0020672D" w:rsidP="00793709">
            <w:pPr>
              <w:pStyle w:val="TableContents"/>
              <w:rPr>
                <w:rFonts w:ascii="Comic Sans MS" w:hAnsi="Comic Sans MS"/>
                <w:color w:val="000000"/>
              </w:rPr>
            </w:pPr>
          </w:p>
          <w:p w:rsidR="0020672D" w:rsidRPr="00D13310" w:rsidRDefault="005324BB" w:rsidP="0020672D">
            <w:pPr>
              <w:pStyle w:val="TableContents"/>
              <w:jc w:val="both"/>
              <w:rPr>
                <w:rFonts w:ascii="Comic Sans MS" w:hAnsi="Comic Sans MS"/>
                <w:b/>
                <w:color w:val="000000"/>
                <w:u w:val="single"/>
              </w:rPr>
            </w:pPr>
            <w:r w:rsidRPr="00D13310">
              <w:rPr>
                <w:rFonts w:ascii="Comic Sans MS" w:hAnsi="Comic Sans MS"/>
                <w:b/>
                <w:color w:val="000000"/>
                <w:u w:val="single"/>
              </w:rPr>
              <w:t xml:space="preserve">Implementation - </w:t>
            </w:r>
            <w:r w:rsidR="0020672D" w:rsidRPr="00D13310">
              <w:rPr>
                <w:rFonts w:ascii="Comic Sans MS" w:hAnsi="Comic Sans MS"/>
                <w:b/>
                <w:color w:val="000000"/>
                <w:u w:val="single"/>
              </w:rPr>
              <w:t>Mathematics in EYFS</w:t>
            </w:r>
          </w:p>
          <w:p w:rsidR="0020672D" w:rsidRPr="00D13310" w:rsidRDefault="0020672D" w:rsidP="0020672D">
            <w:pPr>
              <w:pStyle w:val="TableContents"/>
              <w:jc w:val="both"/>
              <w:rPr>
                <w:rFonts w:ascii="Comic Sans MS" w:hAnsi="Comic Sans MS"/>
                <w:color w:val="000000"/>
              </w:rPr>
            </w:pPr>
            <w:r w:rsidRPr="00D13310">
              <w:rPr>
                <w:rFonts w:ascii="Comic Sans MS" w:hAnsi="Comic Sans MS"/>
                <w:color w:val="000000"/>
              </w:rPr>
              <w:t>In the context of mathematics, the framework says children must be given opportunities to develop their skills in the following areas:</w:t>
            </w:r>
          </w:p>
          <w:p w:rsidR="0020672D" w:rsidRPr="00D13310" w:rsidRDefault="0020672D" w:rsidP="0020672D">
            <w:pPr>
              <w:pStyle w:val="TableContents"/>
              <w:jc w:val="both"/>
              <w:rPr>
                <w:rFonts w:ascii="Comic Sans MS" w:hAnsi="Comic Sans MS"/>
                <w:color w:val="000000"/>
              </w:rPr>
            </w:pPr>
          </w:p>
          <w:p w:rsidR="0020672D" w:rsidRPr="00D13310" w:rsidRDefault="0020672D" w:rsidP="0020672D">
            <w:pPr>
              <w:pStyle w:val="TableContents"/>
              <w:numPr>
                <w:ilvl w:val="0"/>
                <w:numId w:val="11"/>
              </w:numPr>
              <w:jc w:val="both"/>
              <w:rPr>
                <w:rFonts w:ascii="Comic Sans MS" w:hAnsi="Comic Sans MS"/>
                <w:color w:val="000000"/>
              </w:rPr>
            </w:pPr>
            <w:r w:rsidRPr="00D13310">
              <w:rPr>
                <w:rFonts w:ascii="Comic Sans MS" w:hAnsi="Comic Sans MS"/>
                <w:color w:val="000000"/>
              </w:rPr>
              <w:t>Counting</w:t>
            </w:r>
          </w:p>
          <w:p w:rsidR="0020672D" w:rsidRPr="00D13310" w:rsidRDefault="0020672D" w:rsidP="0020672D">
            <w:pPr>
              <w:pStyle w:val="TableContents"/>
              <w:numPr>
                <w:ilvl w:val="0"/>
                <w:numId w:val="11"/>
              </w:numPr>
              <w:jc w:val="both"/>
              <w:rPr>
                <w:rFonts w:ascii="Comic Sans MS" w:hAnsi="Comic Sans MS"/>
                <w:color w:val="000000"/>
              </w:rPr>
            </w:pPr>
            <w:r w:rsidRPr="00D13310">
              <w:rPr>
                <w:rFonts w:ascii="Comic Sans MS" w:hAnsi="Comic Sans MS"/>
                <w:color w:val="000000"/>
              </w:rPr>
              <w:t>Understanding and using numbers</w:t>
            </w:r>
          </w:p>
          <w:p w:rsidR="0020672D" w:rsidRPr="00D13310" w:rsidRDefault="0020672D" w:rsidP="0020672D">
            <w:pPr>
              <w:pStyle w:val="TableContents"/>
              <w:numPr>
                <w:ilvl w:val="0"/>
                <w:numId w:val="11"/>
              </w:numPr>
              <w:jc w:val="both"/>
              <w:rPr>
                <w:rFonts w:ascii="Comic Sans MS" w:hAnsi="Comic Sans MS"/>
                <w:color w:val="000000"/>
              </w:rPr>
            </w:pPr>
            <w:r w:rsidRPr="00D13310">
              <w:rPr>
                <w:rFonts w:ascii="Comic Sans MS" w:hAnsi="Comic Sans MS"/>
                <w:color w:val="000000"/>
              </w:rPr>
              <w:t>Calculating simple addition and subtraction problems</w:t>
            </w:r>
          </w:p>
          <w:p w:rsidR="0020672D" w:rsidRPr="00D13310" w:rsidRDefault="0020672D" w:rsidP="0020672D">
            <w:pPr>
              <w:pStyle w:val="TableContents"/>
              <w:numPr>
                <w:ilvl w:val="0"/>
                <w:numId w:val="11"/>
              </w:numPr>
              <w:jc w:val="both"/>
              <w:rPr>
                <w:rFonts w:ascii="Comic Sans MS" w:hAnsi="Comic Sans MS"/>
                <w:color w:val="000000"/>
              </w:rPr>
            </w:pPr>
            <w:r w:rsidRPr="00D13310">
              <w:rPr>
                <w:rFonts w:ascii="Comic Sans MS" w:hAnsi="Comic Sans MS"/>
                <w:color w:val="000000"/>
              </w:rPr>
              <w:t>Describing shapes, spaces, and measure</w:t>
            </w:r>
          </w:p>
          <w:p w:rsidR="0020672D" w:rsidRPr="00D13310" w:rsidRDefault="0020672D">
            <w:pPr>
              <w:pStyle w:val="TableContents"/>
              <w:jc w:val="both"/>
              <w:rPr>
                <w:rFonts w:ascii="Comic Sans MS" w:hAnsi="Comic Sans MS"/>
                <w:b/>
                <w:color w:val="000000"/>
                <w:u w:val="single"/>
              </w:rPr>
            </w:pPr>
          </w:p>
          <w:p w:rsidR="00A723F2" w:rsidRPr="00D13310" w:rsidRDefault="00A723F2">
            <w:pPr>
              <w:pStyle w:val="TableContents"/>
              <w:jc w:val="both"/>
              <w:rPr>
                <w:rFonts w:ascii="Comic Sans MS" w:hAnsi="Comic Sans MS"/>
                <w:color w:val="000000"/>
              </w:rPr>
            </w:pPr>
            <w:r w:rsidRPr="00D13310">
              <w:rPr>
                <w:rFonts w:ascii="Comic Sans MS" w:hAnsi="Comic Sans MS"/>
                <w:color w:val="000000"/>
              </w:rPr>
              <w:t xml:space="preserve">Our Reception children follow the </w:t>
            </w:r>
            <w:r w:rsidR="0020672D" w:rsidRPr="00D13310">
              <w:rPr>
                <w:rFonts w:ascii="Comic Sans MS" w:hAnsi="Comic Sans MS"/>
                <w:bCs/>
                <w:color w:val="000000"/>
              </w:rPr>
              <w:t>Maths — No Problem!</w:t>
            </w:r>
            <w:r w:rsidR="0020672D" w:rsidRPr="00D13310">
              <w:rPr>
                <w:rFonts w:ascii="Comic Sans MS" w:hAnsi="Comic Sans MS"/>
                <w:color w:val="000000"/>
              </w:rPr>
              <w:t xml:space="preserve"> Foundations </w:t>
            </w:r>
            <w:r w:rsidR="00732AEE" w:rsidRPr="00D13310">
              <w:rPr>
                <w:rFonts w:ascii="Comic Sans MS" w:hAnsi="Comic Sans MS"/>
                <w:color w:val="000000"/>
              </w:rPr>
              <w:t xml:space="preserve">scheme. </w:t>
            </w:r>
            <w:r w:rsidRPr="00D13310">
              <w:rPr>
                <w:rFonts w:ascii="Comic Sans MS" w:hAnsi="Comic Sans MS"/>
                <w:color w:val="000000"/>
              </w:rPr>
              <w:t>Children d</w:t>
            </w:r>
            <w:r w:rsidR="00732AEE" w:rsidRPr="00D13310">
              <w:rPr>
                <w:rFonts w:ascii="Comic Sans MS" w:hAnsi="Comic Sans MS"/>
                <w:color w:val="000000"/>
              </w:rPr>
              <w:t xml:space="preserve">evelop their understanding of the areas of mathematics listed above </w:t>
            </w:r>
            <w:r w:rsidRPr="00D13310">
              <w:rPr>
                <w:rFonts w:ascii="Comic Sans MS" w:hAnsi="Comic Sans MS"/>
                <w:color w:val="000000"/>
              </w:rPr>
              <w:t xml:space="preserve">through </w:t>
            </w:r>
            <w:r w:rsidR="00B104CB" w:rsidRPr="00D13310">
              <w:rPr>
                <w:rFonts w:ascii="Comic Sans MS" w:hAnsi="Comic Sans MS"/>
                <w:color w:val="000000"/>
              </w:rPr>
              <w:t xml:space="preserve">teacher led and child initiated learning </w:t>
            </w:r>
            <w:r w:rsidRPr="00D13310">
              <w:rPr>
                <w:rFonts w:ascii="Comic Sans MS" w:hAnsi="Comic Sans MS"/>
                <w:color w:val="000000"/>
              </w:rPr>
              <w:t>activities incl</w:t>
            </w:r>
            <w:r w:rsidR="00732AEE" w:rsidRPr="00D13310">
              <w:rPr>
                <w:rFonts w:ascii="Comic Sans MS" w:hAnsi="Comic Sans MS"/>
                <w:color w:val="000000"/>
              </w:rPr>
              <w:t>uding picture book stories, songs, games, imaginative play and workbook journals.  These strategies allow the pupils</w:t>
            </w:r>
            <w:r w:rsidRPr="00D13310">
              <w:rPr>
                <w:rFonts w:ascii="Comic Sans MS" w:hAnsi="Comic Sans MS"/>
                <w:color w:val="000000"/>
              </w:rPr>
              <w:t xml:space="preserve"> to enjoy, explore, practise and talk confidently about mathematics. </w:t>
            </w:r>
          </w:p>
          <w:p w:rsidR="00BA12C9" w:rsidRPr="00D13310" w:rsidRDefault="00BA12C9">
            <w:pPr>
              <w:pStyle w:val="TableContents"/>
              <w:jc w:val="both"/>
              <w:rPr>
                <w:rFonts w:ascii="Comic Sans MS" w:hAnsi="Comic Sans MS"/>
                <w:color w:val="000000"/>
              </w:rPr>
            </w:pPr>
          </w:p>
          <w:p w:rsidR="004222E6" w:rsidRPr="00D13310" w:rsidRDefault="005324BB">
            <w:pPr>
              <w:pStyle w:val="TableContents"/>
              <w:jc w:val="both"/>
              <w:rPr>
                <w:rFonts w:ascii="Comic Sans MS" w:hAnsi="Comic Sans MS"/>
                <w:b/>
                <w:color w:val="000000"/>
                <w:u w:val="single"/>
              </w:rPr>
            </w:pPr>
            <w:r w:rsidRPr="00D13310">
              <w:rPr>
                <w:rFonts w:ascii="Comic Sans MS" w:hAnsi="Comic Sans MS"/>
                <w:b/>
                <w:color w:val="000000"/>
                <w:u w:val="single"/>
              </w:rPr>
              <w:t xml:space="preserve">Implementation - </w:t>
            </w:r>
            <w:r w:rsidR="004222E6" w:rsidRPr="00D13310">
              <w:rPr>
                <w:rFonts w:ascii="Comic Sans MS" w:hAnsi="Comic Sans MS"/>
                <w:b/>
                <w:color w:val="000000"/>
                <w:u w:val="single"/>
              </w:rPr>
              <w:t>Key Stages 1 and 2</w:t>
            </w:r>
          </w:p>
          <w:p w:rsidR="00875731" w:rsidRPr="00D13310" w:rsidRDefault="004222E6" w:rsidP="00FE7BE1">
            <w:pPr>
              <w:rPr>
                <w:rFonts w:ascii="Comic Sans MS" w:hAnsi="Comic Sans MS"/>
                <w:color w:val="000000"/>
              </w:rPr>
            </w:pPr>
            <w:r w:rsidRPr="00D13310">
              <w:rPr>
                <w:rFonts w:ascii="Comic Sans MS" w:hAnsi="Comic Sans MS"/>
                <w:color w:val="000000"/>
              </w:rPr>
              <w:t>The programmes of study for mathematics are set out year</w:t>
            </w:r>
            <w:r w:rsidR="00FE7BE1" w:rsidRPr="00D13310">
              <w:rPr>
                <w:rFonts w:ascii="Comic Sans MS" w:hAnsi="Comic Sans MS"/>
                <w:color w:val="000000"/>
              </w:rPr>
              <w:t>-by-year for key stages 1 and 2 and identify the Key Learning aspects of</w:t>
            </w:r>
            <w:r w:rsidR="00875731" w:rsidRPr="00D13310">
              <w:rPr>
                <w:rFonts w:ascii="Comic Sans MS" w:hAnsi="Comic Sans MS"/>
                <w:color w:val="000000"/>
              </w:rPr>
              <w:t>:</w:t>
            </w:r>
            <w:r w:rsidR="00FE7BE1" w:rsidRPr="00D13310">
              <w:rPr>
                <w:rFonts w:ascii="Comic Sans MS" w:hAnsi="Comic Sans MS"/>
                <w:color w:val="000000"/>
              </w:rPr>
              <w:t xml:space="preserve">  </w:t>
            </w:r>
          </w:p>
          <w:p w:rsidR="00FE7BE1" w:rsidRPr="00D13310" w:rsidRDefault="00FE7BE1" w:rsidP="00FE7BE1">
            <w:pPr>
              <w:rPr>
                <w:rFonts w:ascii="Comic Sans MS" w:hAnsi="Comic Sans MS" w:cs="Arial"/>
              </w:rPr>
            </w:pPr>
            <w:r w:rsidRPr="00D13310">
              <w:rPr>
                <w:rFonts w:ascii="Comic Sans MS" w:hAnsi="Comic Sans MS" w:cs="Arial"/>
              </w:rPr>
              <w:t>Number  (number and place value),</w:t>
            </w:r>
            <w:r w:rsidR="00875731" w:rsidRPr="00D13310">
              <w:rPr>
                <w:rFonts w:ascii="Comic Sans MS" w:hAnsi="Comic Sans MS" w:cs="Arial"/>
              </w:rPr>
              <w:t xml:space="preserve"> </w:t>
            </w:r>
            <w:r w:rsidRPr="00D13310">
              <w:rPr>
                <w:rFonts w:ascii="Comic Sans MS" w:hAnsi="Comic Sans MS" w:cs="Arial"/>
              </w:rPr>
              <w:t>Number</w:t>
            </w:r>
            <w:r w:rsidRPr="00D13310">
              <w:rPr>
                <w:rFonts w:ascii="Comic Sans MS" w:hAnsi="Comic Sans MS" w:cs="Arial"/>
                <w:b/>
              </w:rPr>
              <w:t xml:space="preserve"> </w:t>
            </w:r>
            <w:r w:rsidRPr="00D13310">
              <w:rPr>
                <w:rFonts w:ascii="Comic Sans MS" w:hAnsi="Comic Sans MS" w:cs="Arial"/>
              </w:rPr>
              <w:t xml:space="preserve"> (addition and subtraction),  Number  (multiplication and division), Number  </w:t>
            </w:r>
            <w:r w:rsidR="00875731" w:rsidRPr="00D13310">
              <w:rPr>
                <w:rFonts w:ascii="Comic Sans MS" w:hAnsi="Comic Sans MS" w:cs="Arial"/>
              </w:rPr>
              <w:t>(</w:t>
            </w:r>
            <w:r w:rsidRPr="00D13310">
              <w:rPr>
                <w:rFonts w:ascii="Comic Sans MS" w:hAnsi="Comic Sans MS" w:cs="Arial"/>
              </w:rPr>
              <w:t>fraction</w:t>
            </w:r>
            <w:r w:rsidR="00875731" w:rsidRPr="00D13310">
              <w:rPr>
                <w:rFonts w:ascii="Comic Sans MS" w:hAnsi="Comic Sans MS" w:cs="Arial"/>
              </w:rPr>
              <w:t>)</w:t>
            </w:r>
          </w:p>
          <w:p w:rsidR="00FE7BE1" w:rsidRPr="00D13310" w:rsidRDefault="00FE7BE1" w:rsidP="00FE7BE1">
            <w:pPr>
              <w:rPr>
                <w:rFonts w:ascii="Comic Sans MS" w:hAnsi="Comic Sans MS" w:cs="Arial"/>
              </w:rPr>
            </w:pPr>
            <w:r w:rsidRPr="00D13310">
              <w:rPr>
                <w:rFonts w:ascii="Comic Sans MS" w:hAnsi="Comic Sans MS" w:cs="Arial"/>
              </w:rPr>
              <w:t xml:space="preserve">Measurement  </w:t>
            </w:r>
            <w:r w:rsidR="00875731" w:rsidRPr="00D13310">
              <w:rPr>
                <w:rFonts w:ascii="Comic Sans MS" w:hAnsi="Comic Sans MS" w:cs="Arial"/>
              </w:rPr>
              <w:t>(</w:t>
            </w:r>
            <w:r w:rsidRPr="00D13310">
              <w:rPr>
                <w:rFonts w:ascii="Comic Sans MS" w:hAnsi="Comic Sans MS" w:cs="Arial"/>
              </w:rPr>
              <w:t>length/height, perimeter, area and mass/weight</w:t>
            </w:r>
            <w:r w:rsidR="00875731" w:rsidRPr="00D13310">
              <w:rPr>
                <w:rFonts w:ascii="Comic Sans MS" w:hAnsi="Comic Sans MS" w:cs="Arial"/>
              </w:rPr>
              <w:t xml:space="preserve">), </w:t>
            </w:r>
            <w:r w:rsidRPr="00D13310">
              <w:rPr>
                <w:rFonts w:ascii="Comic Sans MS" w:hAnsi="Comic Sans MS" w:cs="Arial"/>
              </w:rPr>
              <w:t xml:space="preserve">Measurement </w:t>
            </w:r>
            <w:r w:rsidR="00875731" w:rsidRPr="00D13310">
              <w:rPr>
                <w:rFonts w:ascii="Comic Sans MS" w:hAnsi="Comic Sans MS" w:cs="Arial"/>
              </w:rPr>
              <w:t>(</w:t>
            </w:r>
            <w:r w:rsidRPr="00D13310">
              <w:rPr>
                <w:rFonts w:ascii="Comic Sans MS" w:hAnsi="Comic Sans MS" w:cs="Arial"/>
              </w:rPr>
              <w:t>time</w:t>
            </w:r>
            <w:r w:rsidR="00875731" w:rsidRPr="00D13310">
              <w:rPr>
                <w:rFonts w:ascii="Comic Sans MS" w:hAnsi="Comic Sans MS" w:cs="Arial"/>
              </w:rPr>
              <w:t>)</w:t>
            </w:r>
          </w:p>
          <w:p w:rsidR="00FE7BE1" w:rsidRPr="00D13310" w:rsidRDefault="00FE7BE1" w:rsidP="00FE7BE1">
            <w:pPr>
              <w:rPr>
                <w:rFonts w:ascii="Comic Sans MS" w:hAnsi="Comic Sans MS" w:cs="Arial"/>
              </w:rPr>
            </w:pPr>
            <w:r w:rsidRPr="00D13310">
              <w:rPr>
                <w:rFonts w:ascii="Comic Sans MS" w:hAnsi="Comic Sans MS" w:cs="Arial"/>
              </w:rPr>
              <w:t xml:space="preserve">Measurement  </w:t>
            </w:r>
            <w:r w:rsidR="00875731" w:rsidRPr="00D13310">
              <w:rPr>
                <w:rFonts w:ascii="Comic Sans MS" w:hAnsi="Comic Sans MS" w:cs="Arial"/>
              </w:rPr>
              <w:t>(</w:t>
            </w:r>
            <w:r w:rsidRPr="00D13310">
              <w:rPr>
                <w:rFonts w:ascii="Comic Sans MS" w:hAnsi="Comic Sans MS" w:cs="Arial"/>
              </w:rPr>
              <w:t>money and solving problems</w:t>
            </w:r>
            <w:r w:rsidR="00875731" w:rsidRPr="00D13310">
              <w:rPr>
                <w:rFonts w:ascii="Comic Sans MS" w:hAnsi="Comic Sans MS" w:cs="Arial"/>
              </w:rPr>
              <w:t>)</w:t>
            </w:r>
          </w:p>
          <w:p w:rsidR="00FE7BE1" w:rsidRPr="00D13310" w:rsidRDefault="00FE7BE1" w:rsidP="00FE7BE1">
            <w:pPr>
              <w:rPr>
                <w:rFonts w:ascii="Comic Sans MS" w:hAnsi="Comic Sans MS" w:cs="Arial"/>
              </w:rPr>
            </w:pPr>
            <w:r w:rsidRPr="00D13310">
              <w:rPr>
                <w:rFonts w:ascii="Comic Sans MS" w:hAnsi="Comic Sans MS" w:cs="Arial"/>
              </w:rPr>
              <w:t xml:space="preserve">Geometry </w:t>
            </w:r>
            <w:r w:rsidR="00875731" w:rsidRPr="00D13310">
              <w:rPr>
                <w:rFonts w:ascii="Comic Sans MS" w:hAnsi="Comic Sans MS" w:cs="Arial"/>
              </w:rPr>
              <w:t>(</w:t>
            </w:r>
            <w:r w:rsidRPr="00D13310">
              <w:rPr>
                <w:rFonts w:ascii="Comic Sans MS" w:hAnsi="Comic Sans MS" w:cs="Arial"/>
              </w:rPr>
              <w:t>properties of shape</w:t>
            </w:r>
            <w:r w:rsidR="00875731" w:rsidRPr="00D13310">
              <w:rPr>
                <w:rFonts w:ascii="Comic Sans MS" w:hAnsi="Comic Sans MS" w:cs="Arial"/>
              </w:rPr>
              <w:t>) Geometry</w:t>
            </w:r>
            <w:r w:rsidRPr="00D13310">
              <w:rPr>
                <w:rFonts w:ascii="Comic Sans MS" w:hAnsi="Comic Sans MS" w:cs="Arial"/>
              </w:rPr>
              <w:t xml:space="preserve"> </w:t>
            </w:r>
            <w:r w:rsidR="00875731" w:rsidRPr="00D13310">
              <w:rPr>
                <w:rFonts w:ascii="Comic Sans MS" w:hAnsi="Comic Sans MS" w:cs="Arial"/>
              </w:rPr>
              <w:t>(</w:t>
            </w:r>
            <w:r w:rsidRPr="00D13310">
              <w:rPr>
                <w:rFonts w:ascii="Comic Sans MS" w:hAnsi="Comic Sans MS" w:cs="Arial"/>
              </w:rPr>
              <w:t>position and direction</w:t>
            </w:r>
            <w:r w:rsidR="00875731" w:rsidRPr="00D13310">
              <w:rPr>
                <w:rFonts w:ascii="Comic Sans MS" w:hAnsi="Comic Sans MS" w:cs="Arial"/>
              </w:rPr>
              <w:t>)</w:t>
            </w:r>
          </w:p>
          <w:p w:rsidR="00FE7BE1" w:rsidRPr="00D13310" w:rsidRDefault="00FE7BE1" w:rsidP="00FE7BE1">
            <w:pPr>
              <w:rPr>
                <w:rFonts w:ascii="Comic Sans MS" w:hAnsi="Comic Sans MS" w:cs="Arial"/>
              </w:rPr>
            </w:pPr>
            <w:r w:rsidRPr="00D13310">
              <w:rPr>
                <w:rFonts w:ascii="Comic Sans MS" w:hAnsi="Comic Sans MS" w:cs="Arial"/>
              </w:rPr>
              <w:t>Statistics</w:t>
            </w:r>
          </w:p>
          <w:p w:rsidR="001B7123" w:rsidRPr="00D13310" w:rsidRDefault="001B7123" w:rsidP="00FE7BE1">
            <w:pPr>
              <w:rPr>
                <w:rFonts w:ascii="Comic Sans MS" w:hAnsi="Comic Sans MS" w:cs="Arial"/>
              </w:rPr>
            </w:pPr>
          </w:p>
          <w:p w:rsidR="00875731" w:rsidRPr="00D13310" w:rsidRDefault="00875731" w:rsidP="00FE7BE1">
            <w:pPr>
              <w:rPr>
                <w:rFonts w:ascii="Comic Sans MS" w:hAnsi="Comic Sans MS" w:cs="Arial"/>
              </w:rPr>
            </w:pPr>
            <w:r w:rsidRPr="00D13310">
              <w:rPr>
                <w:rFonts w:ascii="Comic Sans MS" w:hAnsi="Comic Sans MS" w:cs="Arial"/>
              </w:rPr>
              <w:t>Upper key stage 2 will also include:</w:t>
            </w:r>
          </w:p>
          <w:p w:rsidR="00FE7BE1" w:rsidRPr="00D13310" w:rsidRDefault="00FE7BE1" w:rsidP="00FE7BE1">
            <w:pPr>
              <w:rPr>
                <w:rFonts w:ascii="Comic Sans MS" w:hAnsi="Comic Sans MS" w:cs="Arial"/>
              </w:rPr>
            </w:pPr>
            <w:r w:rsidRPr="00D13310">
              <w:rPr>
                <w:rFonts w:ascii="Comic Sans MS" w:hAnsi="Comic Sans MS" w:cs="Arial"/>
              </w:rPr>
              <w:t>Ratio and proportion</w:t>
            </w:r>
          </w:p>
          <w:p w:rsidR="00FE7BE1" w:rsidRPr="00D13310" w:rsidRDefault="00FE7BE1" w:rsidP="00FE7BE1">
            <w:pPr>
              <w:rPr>
                <w:rFonts w:ascii="Comic Sans MS" w:hAnsi="Comic Sans MS" w:cs="Arial"/>
              </w:rPr>
            </w:pPr>
            <w:r w:rsidRPr="00D13310">
              <w:rPr>
                <w:rFonts w:ascii="Comic Sans MS" w:hAnsi="Comic Sans MS" w:cs="Arial"/>
              </w:rPr>
              <w:t>Algebra</w:t>
            </w:r>
          </w:p>
          <w:p w:rsidR="001B7123" w:rsidRPr="00D13310" w:rsidRDefault="001B7123" w:rsidP="00FE7BE1">
            <w:pPr>
              <w:rPr>
                <w:rFonts w:ascii="Comic Sans MS" w:hAnsi="Comic Sans MS" w:cs="Arial"/>
              </w:rPr>
            </w:pPr>
          </w:p>
          <w:p w:rsidR="00875731" w:rsidRPr="00D13310" w:rsidRDefault="00BA12C9">
            <w:pPr>
              <w:pStyle w:val="TableContents"/>
              <w:jc w:val="both"/>
              <w:rPr>
                <w:rFonts w:ascii="Comic Sans MS" w:hAnsi="Comic Sans MS"/>
                <w:color w:val="000000"/>
              </w:rPr>
            </w:pPr>
            <w:r w:rsidRPr="00D13310">
              <w:rPr>
                <w:rFonts w:ascii="Comic Sans MS" w:hAnsi="Comic Sans MS"/>
                <w:color w:val="000000"/>
              </w:rPr>
              <w:t xml:space="preserve">Teachers </w:t>
            </w:r>
            <w:r w:rsidR="00875731" w:rsidRPr="00D13310">
              <w:rPr>
                <w:rFonts w:ascii="Comic Sans MS" w:hAnsi="Comic Sans MS"/>
                <w:color w:val="000000"/>
              </w:rPr>
              <w:t>follow the guidance in the Mathematics Progression</w:t>
            </w:r>
            <w:r w:rsidRPr="00D13310">
              <w:rPr>
                <w:rFonts w:ascii="Comic Sans MS" w:hAnsi="Comic Sans MS"/>
                <w:color w:val="000000"/>
              </w:rPr>
              <w:t xml:space="preserve"> National Curriculum 2014 document.</w:t>
            </w:r>
          </w:p>
          <w:p w:rsidR="00CB34D3" w:rsidRPr="00D13310" w:rsidRDefault="00CB34D3">
            <w:pPr>
              <w:pStyle w:val="TableContents"/>
              <w:jc w:val="both"/>
              <w:rPr>
                <w:rFonts w:ascii="Comic Sans MS" w:hAnsi="Comic Sans MS"/>
                <w:color w:val="000000"/>
              </w:rPr>
            </w:pPr>
          </w:p>
          <w:p w:rsidR="00CB34D3" w:rsidRPr="00D13310" w:rsidRDefault="00CB34D3" w:rsidP="00CB34D3">
            <w:pPr>
              <w:pStyle w:val="TableContents"/>
              <w:rPr>
                <w:rFonts w:ascii="Comic Sans MS" w:hAnsi="Comic Sans MS"/>
                <w:color w:val="000000"/>
              </w:rPr>
            </w:pPr>
            <w:r w:rsidRPr="00D13310">
              <w:rPr>
                <w:rFonts w:ascii="Comic Sans MS" w:hAnsi="Comic Sans MS"/>
                <w:color w:val="000000"/>
              </w:rPr>
              <w:t xml:space="preserve">The scheme of work for Years 1-6 is taken from the Maths — No Problem! </w:t>
            </w:r>
            <w:r w:rsidR="0018794D" w:rsidRPr="00D13310">
              <w:rPr>
                <w:rFonts w:ascii="Comic Sans MS" w:hAnsi="Comic Sans MS"/>
                <w:color w:val="000000"/>
              </w:rPr>
              <w:t xml:space="preserve">New Edition </w:t>
            </w:r>
            <w:r w:rsidRPr="00D13310">
              <w:rPr>
                <w:rFonts w:ascii="Comic Sans MS" w:hAnsi="Comic Sans MS"/>
                <w:color w:val="000000"/>
              </w:rPr>
              <w:t>Primary Maths Series, which is fully aligned with the 2014 English National Curriculum for mathematics. It outlines the content and topic order of the series and indicates the level of depth needed to teach mathematics for mastery. (Please see Scheme of Work).</w:t>
            </w:r>
          </w:p>
          <w:p w:rsidR="00F22888" w:rsidRPr="00D13310" w:rsidRDefault="00F22888" w:rsidP="00CB34D3">
            <w:pPr>
              <w:pStyle w:val="TableContents"/>
              <w:rPr>
                <w:rFonts w:ascii="Comic Sans MS" w:hAnsi="Comic Sans MS"/>
                <w:color w:val="000000"/>
              </w:rPr>
            </w:pPr>
          </w:p>
          <w:p w:rsidR="00F22888" w:rsidRPr="00D13310" w:rsidRDefault="00F22888" w:rsidP="00CB34D3">
            <w:pPr>
              <w:pStyle w:val="TableContents"/>
              <w:rPr>
                <w:rFonts w:ascii="Comic Sans MS" w:hAnsi="Comic Sans MS"/>
                <w:color w:val="000000"/>
              </w:rPr>
            </w:pPr>
            <w:r w:rsidRPr="00D13310">
              <w:rPr>
                <w:rFonts w:ascii="Comic Sans MS" w:hAnsi="Comic Sans MS"/>
                <w:color w:val="000000"/>
              </w:rPr>
              <w:t>There is an emphasis on learning multiplication tables throughout the School to support fluency in calculations.</w:t>
            </w:r>
          </w:p>
          <w:p w:rsidR="00F22888" w:rsidRPr="00D13310" w:rsidRDefault="00F22888" w:rsidP="00CB34D3">
            <w:pPr>
              <w:pStyle w:val="TableContents"/>
              <w:rPr>
                <w:rFonts w:ascii="Comic Sans MS" w:hAnsi="Comic Sans MS"/>
                <w:color w:val="000000"/>
              </w:rPr>
            </w:pPr>
          </w:p>
          <w:p w:rsidR="00F22888" w:rsidRPr="00D13310" w:rsidRDefault="00F22888" w:rsidP="00CB34D3">
            <w:pPr>
              <w:pStyle w:val="TableContents"/>
              <w:rPr>
                <w:rFonts w:ascii="Comic Sans MS" w:hAnsi="Comic Sans MS"/>
                <w:color w:val="000000"/>
              </w:rPr>
            </w:pPr>
            <w:r w:rsidRPr="00D13310">
              <w:rPr>
                <w:rFonts w:ascii="Comic Sans MS" w:hAnsi="Comic Sans MS"/>
                <w:color w:val="000000"/>
              </w:rPr>
              <w:t>Additionally, homework in mathematics is set on a regular basis to consolidate or extend the work undertaken in class.</w:t>
            </w:r>
          </w:p>
          <w:p w:rsidR="00BA12C9" w:rsidRPr="00D13310" w:rsidRDefault="00BA12C9">
            <w:pPr>
              <w:pStyle w:val="TableContents"/>
              <w:jc w:val="both"/>
              <w:rPr>
                <w:rFonts w:ascii="Comic Sans MS" w:hAnsi="Comic Sans MS"/>
                <w:color w:val="000000"/>
              </w:rPr>
            </w:pPr>
          </w:p>
          <w:p w:rsidR="00A723F2" w:rsidRPr="00D13310" w:rsidRDefault="005324BB">
            <w:pPr>
              <w:pStyle w:val="TableContents"/>
              <w:jc w:val="both"/>
              <w:rPr>
                <w:rFonts w:ascii="Comic Sans MS" w:hAnsi="Comic Sans MS"/>
                <w:color w:val="000000"/>
              </w:rPr>
            </w:pPr>
            <w:r w:rsidRPr="00D13310">
              <w:rPr>
                <w:rFonts w:ascii="Comic Sans MS" w:hAnsi="Comic Sans MS"/>
                <w:b/>
                <w:color w:val="000000"/>
                <w:u w:val="single"/>
              </w:rPr>
              <w:t xml:space="preserve">Implementation - </w:t>
            </w:r>
            <w:r w:rsidR="00B104CB" w:rsidRPr="00D13310">
              <w:rPr>
                <w:rFonts w:ascii="Comic Sans MS" w:hAnsi="Comic Sans MS"/>
                <w:b/>
                <w:color w:val="000000"/>
                <w:u w:val="single"/>
              </w:rPr>
              <w:t>Inclusion</w:t>
            </w:r>
            <w:r w:rsidR="00A723F2" w:rsidRPr="00D13310">
              <w:rPr>
                <w:rFonts w:ascii="Comic Sans MS" w:hAnsi="Comic Sans MS"/>
                <w:color w:val="000000"/>
                <w:u w:val="single"/>
              </w:rPr>
              <w:br/>
            </w:r>
            <w:r w:rsidR="00A723F2" w:rsidRPr="00D13310">
              <w:rPr>
                <w:rFonts w:ascii="Comic Sans MS" w:hAnsi="Comic Sans MS"/>
                <w:color w:val="000000"/>
              </w:rPr>
              <w:t>Children with special e</w:t>
            </w:r>
            <w:r w:rsidR="00563839" w:rsidRPr="00D13310">
              <w:rPr>
                <w:rFonts w:ascii="Comic Sans MS" w:hAnsi="Comic Sans MS"/>
                <w:color w:val="000000"/>
              </w:rPr>
              <w:t xml:space="preserve">ducation needs and disabilities </w:t>
            </w:r>
            <w:r w:rsidR="00A723F2" w:rsidRPr="00D13310">
              <w:rPr>
                <w:rFonts w:ascii="Comic Sans MS" w:hAnsi="Comic Sans MS"/>
                <w:color w:val="000000"/>
              </w:rPr>
              <w:t>(SEND)</w:t>
            </w:r>
            <w:r w:rsidR="00563839" w:rsidRPr="00D13310">
              <w:rPr>
                <w:rFonts w:ascii="Comic Sans MS" w:hAnsi="Comic Sans MS"/>
                <w:color w:val="000000"/>
              </w:rPr>
              <w:t>,</w:t>
            </w:r>
            <w:r w:rsidR="00A723F2" w:rsidRPr="00D13310">
              <w:rPr>
                <w:rFonts w:ascii="Comic Sans MS" w:hAnsi="Comic Sans MS"/>
                <w:color w:val="000000"/>
              </w:rPr>
              <w:t xml:space="preserve"> are taught </w:t>
            </w:r>
            <w:r w:rsidR="00FB398D" w:rsidRPr="00D13310">
              <w:rPr>
                <w:rFonts w:ascii="Comic Sans MS" w:hAnsi="Comic Sans MS"/>
                <w:color w:val="000000"/>
              </w:rPr>
              <w:t xml:space="preserve">within the mainstream class and </w:t>
            </w:r>
            <w:r w:rsidR="00563839" w:rsidRPr="00D13310">
              <w:rPr>
                <w:rFonts w:ascii="Comic Sans MS" w:hAnsi="Comic Sans MS"/>
                <w:color w:val="000000"/>
              </w:rPr>
              <w:t xml:space="preserve">their </w:t>
            </w:r>
            <w:r w:rsidR="00FB398D" w:rsidRPr="00D13310">
              <w:rPr>
                <w:rFonts w:ascii="Comic Sans MS" w:hAnsi="Comic Sans MS"/>
                <w:color w:val="000000"/>
              </w:rPr>
              <w:t>wo</w:t>
            </w:r>
            <w:r w:rsidR="00563839" w:rsidRPr="00D13310">
              <w:rPr>
                <w:rFonts w:ascii="Comic Sans MS" w:hAnsi="Comic Sans MS"/>
                <w:color w:val="000000"/>
              </w:rPr>
              <w:t xml:space="preserve">rk differentiated </w:t>
            </w:r>
            <w:r w:rsidR="0018794D" w:rsidRPr="00D13310">
              <w:rPr>
                <w:rFonts w:ascii="Comic Sans MS" w:hAnsi="Comic Sans MS"/>
                <w:color w:val="000000"/>
              </w:rPr>
              <w:t xml:space="preserve">or supported by a Teaching Assistant </w:t>
            </w:r>
            <w:r w:rsidR="00563839" w:rsidRPr="00D13310">
              <w:rPr>
                <w:rFonts w:ascii="Comic Sans MS" w:hAnsi="Comic Sans MS"/>
                <w:color w:val="000000"/>
              </w:rPr>
              <w:t xml:space="preserve">accordingly.  </w:t>
            </w:r>
            <w:r w:rsidR="00A723F2" w:rsidRPr="00D13310">
              <w:rPr>
                <w:rFonts w:ascii="Comic Sans MS" w:hAnsi="Comic Sans MS"/>
                <w:color w:val="000000"/>
              </w:rPr>
              <w:t xml:space="preserve">Children’s </w:t>
            </w:r>
            <w:r w:rsidR="00563839" w:rsidRPr="00D13310">
              <w:rPr>
                <w:rFonts w:ascii="Comic Sans MS" w:hAnsi="Comic Sans MS"/>
                <w:color w:val="000000"/>
              </w:rPr>
              <w:t>Individual Education Plans (IEPs)</w:t>
            </w:r>
            <w:r w:rsidR="00A723F2" w:rsidRPr="00D13310">
              <w:rPr>
                <w:rFonts w:ascii="Comic Sans MS" w:hAnsi="Comic Sans MS"/>
                <w:color w:val="000000"/>
              </w:rPr>
              <w:t xml:space="preserve"> take into account the targets set for these children.  </w:t>
            </w:r>
          </w:p>
          <w:p w:rsidR="001B7123" w:rsidRPr="00D13310" w:rsidRDefault="001B7123">
            <w:pPr>
              <w:pStyle w:val="TableContents"/>
              <w:jc w:val="both"/>
              <w:rPr>
                <w:rFonts w:ascii="Comic Sans MS" w:hAnsi="Comic Sans MS"/>
                <w:color w:val="000000"/>
              </w:rPr>
            </w:pPr>
          </w:p>
          <w:p w:rsidR="00A723F2" w:rsidRPr="00D13310" w:rsidRDefault="00FB398D">
            <w:pPr>
              <w:pStyle w:val="TableContents"/>
              <w:jc w:val="both"/>
              <w:rPr>
                <w:rFonts w:ascii="Comic Sans MS" w:hAnsi="Comic Sans MS"/>
                <w:color w:val="000000"/>
              </w:rPr>
            </w:pPr>
            <w:r w:rsidRPr="00D13310">
              <w:rPr>
                <w:rFonts w:ascii="Comic Sans MS" w:hAnsi="Comic Sans MS"/>
                <w:color w:val="000000"/>
              </w:rPr>
              <w:t>Children’s progress is tracked termly and i</w:t>
            </w:r>
            <w:r w:rsidR="00A723F2" w:rsidRPr="00D13310">
              <w:rPr>
                <w:rFonts w:ascii="Comic Sans MS" w:hAnsi="Comic Sans MS"/>
                <w:color w:val="000000"/>
              </w:rPr>
              <w:t>ntervention strategies are used as appropriate throughout the school to support and scaffold children’s mat</w:t>
            </w:r>
            <w:r w:rsidR="007D0A4E" w:rsidRPr="00D13310">
              <w:rPr>
                <w:rFonts w:ascii="Comic Sans MS" w:hAnsi="Comic Sans MS"/>
                <w:color w:val="000000"/>
              </w:rPr>
              <w:t>hematical development. Teachers</w:t>
            </w:r>
            <w:r w:rsidR="00A723F2" w:rsidRPr="00D13310">
              <w:rPr>
                <w:rFonts w:ascii="Comic Sans MS" w:hAnsi="Comic Sans MS"/>
                <w:color w:val="000000"/>
              </w:rPr>
              <w:t xml:space="preserve"> not only provide activities to support children who find mathema</w:t>
            </w:r>
            <w:r w:rsidR="007D0A4E" w:rsidRPr="00D13310">
              <w:rPr>
                <w:rFonts w:ascii="Comic Sans MS" w:hAnsi="Comic Sans MS"/>
                <w:color w:val="000000"/>
              </w:rPr>
              <w:t>tics challenging but also provi</w:t>
            </w:r>
            <w:r w:rsidR="00A723F2" w:rsidRPr="00D13310">
              <w:rPr>
                <w:rFonts w:ascii="Comic Sans MS" w:hAnsi="Comic Sans MS"/>
                <w:color w:val="000000"/>
              </w:rPr>
              <w:t>de appropriate challenges</w:t>
            </w:r>
            <w:r w:rsidR="0018794D" w:rsidRPr="00D13310">
              <w:rPr>
                <w:rFonts w:ascii="Comic Sans MS" w:hAnsi="Comic Sans MS"/>
                <w:color w:val="000000"/>
              </w:rPr>
              <w:t>, for example Maths Teasers,</w:t>
            </w:r>
            <w:r w:rsidR="00A723F2" w:rsidRPr="00D13310">
              <w:rPr>
                <w:rFonts w:ascii="Comic Sans MS" w:hAnsi="Comic Sans MS"/>
                <w:color w:val="000000"/>
              </w:rPr>
              <w:t xml:space="preserve"> for children who are high achievers in mathematics.</w:t>
            </w:r>
          </w:p>
          <w:p w:rsidR="00BA12C9" w:rsidRPr="00D13310" w:rsidRDefault="00BA12C9">
            <w:pPr>
              <w:pStyle w:val="TableContents"/>
              <w:jc w:val="both"/>
              <w:rPr>
                <w:rFonts w:ascii="Comic Sans MS" w:hAnsi="Comic Sans MS"/>
                <w:color w:val="000000"/>
                <w:u w:val="single"/>
              </w:rPr>
            </w:pPr>
          </w:p>
          <w:p w:rsidR="00A723F2" w:rsidRPr="00D13310" w:rsidRDefault="005324BB">
            <w:pPr>
              <w:pStyle w:val="TableContents"/>
              <w:jc w:val="both"/>
              <w:rPr>
                <w:rFonts w:ascii="Comic Sans MS" w:hAnsi="Comic Sans MS"/>
                <w:b/>
                <w:color w:val="000000"/>
                <w:u w:val="single"/>
              </w:rPr>
            </w:pPr>
            <w:r w:rsidRPr="00D13310">
              <w:rPr>
                <w:rFonts w:ascii="Comic Sans MS" w:hAnsi="Comic Sans MS"/>
                <w:b/>
                <w:color w:val="000000"/>
                <w:u w:val="single"/>
              </w:rPr>
              <w:t xml:space="preserve">Implementation - </w:t>
            </w:r>
            <w:r w:rsidR="00A723F2" w:rsidRPr="00D13310">
              <w:rPr>
                <w:rFonts w:ascii="Comic Sans MS" w:hAnsi="Comic Sans MS"/>
                <w:b/>
                <w:color w:val="000000"/>
                <w:u w:val="single"/>
              </w:rPr>
              <w:t>Presentation</w:t>
            </w:r>
            <w:r w:rsidR="00787E52" w:rsidRPr="00D13310">
              <w:rPr>
                <w:rFonts w:ascii="Comic Sans MS" w:hAnsi="Comic Sans MS"/>
                <w:b/>
                <w:color w:val="000000"/>
                <w:u w:val="single"/>
              </w:rPr>
              <w:t xml:space="preserve"> of work</w:t>
            </w:r>
          </w:p>
          <w:p w:rsidR="001F37FF" w:rsidRPr="00D13310" w:rsidRDefault="00A723F2" w:rsidP="00AB5D88">
            <w:pPr>
              <w:pStyle w:val="TableContents"/>
              <w:numPr>
                <w:ilvl w:val="0"/>
                <w:numId w:val="9"/>
              </w:numPr>
              <w:jc w:val="both"/>
              <w:rPr>
                <w:rFonts w:ascii="Comic Sans MS" w:hAnsi="Comic Sans MS"/>
                <w:color w:val="000000"/>
              </w:rPr>
            </w:pPr>
            <w:r w:rsidRPr="00D13310">
              <w:rPr>
                <w:rFonts w:ascii="Comic Sans MS" w:hAnsi="Comic Sans MS"/>
                <w:color w:val="000000"/>
              </w:rPr>
              <w:t>Children write</w:t>
            </w:r>
            <w:r w:rsidR="002A14FB" w:rsidRPr="00D13310">
              <w:rPr>
                <w:rFonts w:ascii="Comic Sans MS" w:hAnsi="Comic Sans MS"/>
                <w:color w:val="000000"/>
              </w:rPr>
              <w:t xml:space="preserve"> in pencil</w:t>
            </w:r>
            <w:r w:rsidR="001F37FF" w:rsidRPr="00D13310">
              <w:rPr>
                <w:rFonts w:ascii="Comic Sans MS" w:hAnsi="Comic Sans MS"/>
                <w:color w:val="000000"/>
              </w:rPr>
              <w:t xml:space="preserve">. </w:t>
            </w:r>
          </w:p>
          <w:p w:rsidR="0018794D" w:rsidRPr="00D13310" w:rsidRDefault="0018794D" w:rsidP="00AB5D88">
            <w:pPr>
              <w:pStyle w:val="TableContents"/>
              <w:numPr>
                <w:ilvl w:val="0"/>
                <w:numId w:val="9"/>
              </w:numPr>
              <w:jc w:val="both"/>
              <w:rPr>
                <w:rFonts w:ascii="Comic Sans MS" w:hAnsi="Comic Sans MS"/>
                <w:color w:val="000000"/>
              </w:rPr>
            </w:pPr>
            <w:r w:rsidRPr="00D13310">
              <w:rPr>
                <w:rFonts w:ascii="Comic Sans MS" w:hAnsi="Comic Sans MS"/>
                <w:color w:val="000000"/>
              </w:rPr>
              <w:t>EYFS children use workbook journals.</w:t>
            </w:r>
          </w:p>
          <w:p w:rsidR="001F37FF" w:rsidRPr="00D13310" w:rsidRDefault="001F37FF" w:rsidP="00AB5D88">
            <w:pPr>
              <w:pStyle w:val="TableContents"/>
              <w:numPr>
                <w:ilvl w:val="0"/>
                <w:numId w:val="9"/>
              </w:numPr>
              <w:jc w:val="both"/>
              <w:rPr>
                <w:rFonts w:ascii="Comic Sans MS" w:hAnsi="Comic Sans MS"/>
                <w:color w:val="000000"/>
              </w:rPr>
            </w:pPr>
            <w:r w:rsidRPr="00D13310">
              <w:rPr>
                <w:rFonts w:ascii="Comic Sans MS" w:hAnsi="Comic Sans MS"/>
                <w:color w:val="000000"/>
              </w:rPr>
              <w:t xml:space="preserve">From Year 1 </w:t>
            </w:r>
            <w:r w:rsidR="00563839" w:rsidRPr="00D13310">
              <w:rPr>
                <w:rFonts w:ascii="Comic Sans MS" w:hAnsi="Comic Sans MS"/>
                <w:color w:val="000000"/>
              </w:rPr>
              <w:t>maths journals are used</w:t>
            </w:r>
            <w:r w:rsidR="00AB5D88" w:rsidRPr="00D13310">
              <w:rPr>
                <w:rFonts w:ascii="Comic Sans MS" w:hAnsi="Comic Sans MS"/>
                <w:color w:val="000000"/>
              </w:rPr>
              <w:t xml:space="preserve"> for children to record their responses in different ways such as pictures, diagrams, and writing. </w:t>
            </w:r>
          </w:p>
          <w:p w:rsidR="00A723F2" w:rsidRPr="00D13310" w:rsidRDefault="00A723F2" w:rsidP="00AB5D88">
            <w:pPr>
              <w:pStyle w:val="TableContents"/>
              <w:numPr>
                <w:ilvl w:val="0"/>
                <w:numId w:val="9"/>
              </w:numPr>
              <w:jc w:val="both"/>
              <w:rPr>
                <w:rFonts w:ascii="Comic Sans MS" w:hAnsi="Comic Sans MS"/>
                <w:color w:val="000000"/>
              </w:rPr>
            </w:pPr>
            <w:r w:rsidRPr="00D13310">
              <w:rPr>
                <w:rFonts w:ascii="Comic Sans MS" w:hAnsi="Comic Sans MS"/>
                <w:color w:val="000000"/>
              </w:rPr>
              <w:t>Children in Years 1 – 6 write the date in</w:t>
            </w:r>
            <w:r w:rsidR="0017052A" w:rsidRPr="00D13310">
              <w:rPr>
                <w:rFonts w:ascii="Comic Sans MS" w:hAnsi="Comic Sans MS"/>
                <w:color w:val="000000"/>
              </w:rPr>
              <w:t xml:space="preserve"> numbers and the</w:t>
            </w:r>
            <w:r w:rsidR="00CD6847" w:rsidRPr="00D13310">
              <w:rPr>
                <w:rFonts w:ascii="Comic Sans MS" w:hAnsi="Comic Sans MS"/>
                <w:color w:val="000000"/>
              </w:rPr>
              <w:t xml:space="preserve"> </w:t>
            </w:r>
            <w:r w:rsidR="00FB398D" w:rsidRPr="00D13310">
              <w:rPr>
                <w:rFonts w:ascii="Comic Sans MS" w:hAnsi="Comic Sans MS"/>
                <w:color w:val="000000"/>
              </w:rPr>
              <w:t>learning objective</w:t>
            </w:r>
            <w:r w:rsidR="0017052A" w:rsidRPr="00D13310">
              <w:rPr>
                <w:rFonts w:ascii="Comic Sans MS" w:hAnsi="Comic Sans MS"/>
                <w:color w:val="000000"/>
              </w:rPr>
              <w:t>(s)</w:t>
            </w:r>
            <w:r w:rsidR="00FB398D" w:rsidRPr="00D13310">
              <w:rPr>
                <w:rFonts w:ascii="Comic Sans MS" w:hAnsi="Comic Sans MS"/>
                <w:color w:val="000000"/>
              </w:rPr>
              <w:t>.</w:t>
            </w:r>
          </w:p>
          <w:p w:rsidR="00BA12C9" w:rsidRPr="00D13310" w:rsidRDefault="00A723F2" w:rsidP="00BA12C9">
            <w:pPr>
              <w:pStyle w:val="TableContents"/>
              <w:numPr>
                <w:ilvl w:val="0"/>
                <w:numId w:val="9"/>
              </w:numPr>
              <w:jc w:val="both"/>
              <w:rPr>
                <w:rFonts w:ascii="Comic Sans MS" w:hAnsi="Comic Sans MS"/>
                <w:color w:val="000000"/>
              </w:rPr>
            </w:pPr>
            <w:r w:rsidRPr="00D13310">
              <w:rPr>
                <w:rFonts w:ascii="Comic Sans MS" w:hAnsi="Comic Sans MS"/>
                <w:color w:val="000000"/>
              </w:rPr>
              <w:t>Each classroom has a ‘working wall’ display board where new vocabulary and key concepts can</w:t>
            </w:r>
            <w:r w:rsidR="00CD6847" w:rsidRPr="00D13310">
              <w:rPr>
                <w:rFonts w:ascii="Comic Sans MS" w:hAnsi="Comic Sans MS"/>
                <w:color w:val="000000"/>
              </w:rPr>
              <w:t xml:space="preserve"> be displayed linked to the concept</w:t>
            </w:r>
            <w:r w:rsidRPr="00D13310">
              <w:rPr>
                <w:rFonts w:ascii="Comic Sans MS" w:hAnsi="Comic Sans MS"/>
                <w:color w:val="000000"/>
              </w:rPr>
              <w:t xml:space="preserve"> being taught.</w:t>
            </w:r>
          </w:p>
          <w:p w:rsidR="00A723F2" w:rsidRPr="00D13310" w:rsidRDefault="00A723F2">
            <w:pPr>
              <w:pStyle w:val="TableContents"/>
              <w:jc w:val="both"/>
              <w:rPr>
                <w:rFonts w:ascii="Comic Sans MS" w:hAnsi="Comic Sans MS"/>
                <w:color w:val="000000"/>
              </w:rPr>
            </w:pPr>
          </w:p>
          <w:p w:rsidR="00A723F2" w:rsidRPr="00D13310" w:rsidRDefault="003A5AC7">
            <w:pPr>
              <w:pStyle w:val="TableContents"/>
              <w:jc w:val="both"/>
              <w:rPr>
                <w:rFonts w:ascii="Comic Sans MS" w:hAnsi="Comic Sans MS"/>
                <w:b/>
                <w:color w:val="000000"/>
                <w:u w:val="single"/>
              </w:rPr>
            </w:pPr>
            <w:r w:rsidRPr="00D13310">
              <w:rPr>
                <w:rFonts w:ascii="Comic Sans MS" w:hAnsi="Comic Sans MS"/>
                <w:b/>
                <w:color w:val="000000"/>
                <w:u w:val="single"/>
              </w:rPr>
              <w:t xml:space="preserve">Implementation - </w:t>
            </w:r>
            <w:r w:rsidR="00A723F2" w:rsidRPr="00D13310">
              <w:rPr>
                <w:rFonts w:ascii="Comic Sans MS" w:hAnsi="Comic Sans MS"/>
                <w:b/>
                <w:color w:val="000000"/>
                <w:u w:val="single"/>
              </w:rPr>
              <w:t>Marking and Feedback</w:t>
            </w:r>
          </w:p>
          <w:p w:rsidR="00A723F2" w:rsidRPr="00D13310" w:rsidRDefault="00CD6847">
            <w:pPr>
              <w:pStyle w:val="TableContents"/>
              <w:jc w:val="both"/>
              <w:rPr>
                <w:rFonts w:ascii="Comic Sans MS" w:hAnsi="Comic Sans MS"/>
                <w:color w:val="000000"/>
              </w:rPr>
            </w:pPr>
            <w:r w:rsidRPr="00D13310">
              <w:rPr>
                <w:rFonts w:ascii="Comic Sans MS" w:hAnsi="Comic Sans MS"/>
                <w:color w:val="000000"/>
              </w:rPr>
              <w:t>Teachers</w:t>
            </w:r>
            <w:r w:rsidR="00A723F2" w:rsidRPr="00D13310">
              <w:rPr>
                <w:rFonts w:ascii="Comic Sans MS" w:hAnsi="Comic Sans MS"/>
                <w:color w:val="000000"/>
              </w:rPr>
              <w:t xml:space="preserve"> mark ch</w:t>
            </w:r>
            <w:r w:rsidRPr="00D13310">
              <w:rPr>
                <w:rFonts w:ascii="Comic Sans MS" w:hAnsi="Comic Sans MS"/>
                <w:color w:val="000000"/>
              </w:rPr>
              <w:t>ildren’s work</w:t>
            </w:r>
            <w:r w:rsidR="00A723F2" w:rsidRPr="00D13310">
              <w:rPr>
                <w:rFonts w:ascii="Comic Sans MS" w:hAnsi="Comic Sans MS"/>
                <w:color w:val="000000"/>
              </w:rPr>
              <w:t xml:space="preserve"> using a green pen and where appropriate provide ‘moving on’ or ‘next step’ comme</w:t>
            </w:r>
            <w:r w:rsidR="00E73CDA" w:rsidRPr="00D13310">
              <w:rPr>
                <w:rFonts w:ascii="Comic Sans MS" w:hAnsi="Comic Sans MS"/>
                <w:color w:val="000000"/>
              </w:rPr>
              <w:t>nts.  At times, children may be asked to mark their own or a partner’s wor</w:t>
            </w:r>
            <w:r w:rsidR="0018794D" w:rsidRPr="00D13310">
              <w:rPr>
                <w:rFonts w:ascii="Comic Sans MS" w:hAnsi="Comic Sans MS"/>
                <w:color w:val="000000"/>
              </w:rPr>
              <w:t>k using a purple pen</w:t>
            </w:r>
            <w:r w:rsidR="00E73CDA" w:rsidRPr="00D13310">
              <w:rPr>
                <w:rFonts w:ascii="Comic Sans MS" w:hAnsi="Comic Sans MS"/>
                <w:color w:val="000000"/>
              </w:rPr>
              <w:t xml:space="preserve">.  </w:t>
            </w:r>
            <w:r w:rsidR="00A723F2" w:rsidRPr="00D13310">
              <w:rPr>
                <w:rFonts w:ascii="Comic Sans MS" w:hAnsi="Comic Sans MS"/>
                <w:color w:val="000000"/>
              </w:rPr>
              <w:t xml:space="preserve">The children are also given time </w:t>
            </w:r>
            <w:r w:rsidR="00053BD9" w:rsidRPr="00D13310">
              <w:rPr>
                <w:rFonts w:ascii="Comic Sans MS" w:hAnsi="Comic Sans MS"/>
                <w:color w:val="000000"/>
              </w:rPr>
              <w:t>to assess and ev</w:t>
            </w:r>
            <w:r w:rsidRPr="00D13310">
              <w:rPr>
                <w:rFonts w:ascii="Comic Sans MS" w:hAnsi="Comic Sans MS"/>
                <w:color w:val="000000"/>
              </w:rPr>
              <w:t>aluate pieces of their own work and respond to marking.</w:t>
            </w:r>
            <w:r w:rsidR="00053BD9" w:rsidRPr="00D13310">
              <w:rPr>
                <w:rFonts w:ascii="Comic Sans MS" w:hAnsi="Comic Sans MS"/>
                <w:color w:val="000000"/>
              </w:rPr>
              <w:t xml:space="preserve"> </w:t>
            </w:r>
            <w:r w:rsidR="00A723F2" w:rsidRPr="00D13310">
              <w:rPr>
                <w:rFonts w:ascii="Comic Sans MS" w:hAnsi="Comic Sans MS"/>
                <w:color w:val="000000"/>
              </w:rPr>
              <w:t>(See Marking polic</w:t>
            </w:r>
            <w:r w:rsidR="001B7123" w:rsidRPr="00D13310">
              <w:rPr>
                <w:rFonts w:ascii="Comic Sans MS" w:hAnsi="Comic Sans MS"/>
                <w:color w:val="000000"/>
              </w:rPr>
              <w:t xml:space="preserve">y).  </w:t>
            </w:r>
            <w:r w:rsidR="00A723F2" w:rsidRPr="00D13310">
              <w:rPr>
                <w:rFonts w:ascii="Comic Sans MS" w:hAnsi="Comic Sans MS"/>
                <w:color w:val="000000"/>
              </w:rPr>
              <w:t xml:space="preserve">Monitoring of marking and presentation also takes place through regular book </w:t>
            </w:r>
            <w:r w:rsidR="001B7123" w:rsidRPr="00D13310">
              <w:rPr>
                <w:rFonts w:ascii="Comic Sans MS" w:hAnsi="Comic Sans MS"/>
                <w:color w:val="000000"/>
              </w:rPr>
              <w:t xml:space="preserve">looks </w:t>
            </w:r>
            <w:r w:rsidR="00A723F2" w:rsidRPr="00D13310">
              <w:rPr>
                <w:rFonts w:ascii="Comic Sans MS" w:hAnsi="Comic Sans MS"/>
                <w:color w:val="000000"/>
              </w:rPr>
              <w:t>with comments and feedback to teachers.</w:t>
            </w:r>
          </w:p>
          <w:p w:rsidR="00BA12C9" w:rsidRPr="00D13310" w:rsidRDefault="00BA12C9">
            <w:pPr>
              <w:pStyle w:val="TableContents"/>
              <w:jc w:val="both"/>
              <w:rPr>
                <w:rFonts w:ascii="Comic Sans MS" w:hAnsi="Comic Sans MS"/>
                <w:color w:val="000000"/>
              </w:rPr>
            </w:pPr>
          </w:p>
          <w:p w:rsidR="00A723F2" w:rsidRPr="00D13310" w:rsidRDefault="005324BB">
            <w:pPr>
              <w:pStyle w:val="TableContents"/>
              <w:jc w:val="both"/>
              <w:rPr>
                <w:rFonts w:ascii="Comic Sans MS" w:hAnsi="Comic Sans MS"/>
                <w:b/>
                <w:color w:val="000000"/>
                <w:u w:val="single"/>
              </w:rPr>
            </w:pPr>
            <w:r w:rsidRPr="00D13310">
              <w:rPr>
                <w:rFonts w:ascii="Comic Sans MS" w:hAnsi="Comic Sans MS"/>
                <w:b/>
                <w:color w:val="000000"/>
                <w:u w:val="single"/>
              </w:rPr>
              <w:t xml:space="preserve">Impact </w:t>
            </w:r>
            <w:r w:rsidR="00AB5D88" w:rsidRPr="00D13310">
              <w:rPr>
                <w:rFonts w:ascii="Comic Sans MS" w:hAnsi="Comic Sans MS"/>
                <w:b/>
                <w:color w:val="000000"/>
                <w:u w:val="single"/>
              </w:rPr>
              <w:t>–</w:t>
            </w:r>
            <w:r w:rsidRPr="00D13310">
              <w:rPr>
                <w:rFonts w:ascii="Comic Sans MS" w:hAnsi="Comic Sans MS"/>
                <w:b/>
                <w:color w:val="000000"/>
                <w:u w:val="single"/>
              </w:rPr>
              <w:t xml:space="preserve"> </w:t>
            </w:r>
            <w:r w:rsidR="00A723F2" w:rsidRPr="00D13310">
              <w:rPr>
                <w:rFonts w:ascii="Comic Sans MS" w:hAnsi="Comic Sans MS"/>
                <w:b/>
                <w:color w:val="000000"/>
                <w:u w:val="single"/>
              </w:rPr>
              <w:t>Assessment</w:t>
            </w:r>
          </w:p>
          <w:p w:rsidR="00A17AA1" w:rsidRPr="00D13310" w:rsidRDefault="00A17AA1">
            <w:pPr>
              <w:pStyle w:val="TableContents"/>
              <w:jc w:val="both"/>
              <w:rPr>
                <w:rFonts w:ascii="Comic Sans MS" w:hAnsi="Comic Sans MS"/>
                <w:color w:val="000000"/>
              </w:rPr>
            </w:pPr>
            <w:r w:rsidRPr="00D13310">
              <w:rPr>
                <w:rFonts w:ascii="Comic Sans MS" w:hAnsi="Comic Sans MS"/>
                <w:color w:val="000000"/>
              </w:rPr>
              <w:t xml:space="preserve">At Holy Trinity we use a number of forms of assessment that are not necessarily separate approaches and can be used independently or together, formally or informally.  </w:t>
            </w:r>
          </w:p>
          <w:p w:rsidR="00AB5D88" w:rsidRPr="00D13310" w:rsidRDefault="00AB5D88">
            <w:pPr>
              <w:pStyle w:val="TableContents"/>
              <w:jc w:val="both"/>
              <w:rPr>
                <w:rFonts w:ascii="Comic Sans MS" w:hAnsi="Comic Sans MS"/>
                <w:color w:val="000000"/>
              </w:rPr>
            </w:pPr>
            <w:r w:rsidRPr="00D13310">
              <w:rPr>
                <w:rFonts w:ascii="Comic Sans MS" w:hAnsi="Comic Sans MS"/>
                <w:color w:val="000000"/>
              </w:rPr>
              <w:t>Assessment for learning (AFL</w:t>
            </w:r>
            <w:r w:rsidR="00A17AA1" w:rsidRPr="00D13310">
              <w:rPr>
                <w:rFonts w:ascii="Comic Sans MS" w:hAnsi="Comic Sans MS"/>
                <w:color w:val="000000"/>
              </w:rPr>
              <w:t xml:space="preserve">) </w:t>
            </w:r>
            <w:r w:rsidR="00B556DC" w:rsidRPr="00D13310">
              <w:rPr>
                <w:rFonts w:ascii="Comic Sans MS" w:hAnsi="Comic Sans MS"/>
                <w:color w:val="000000"/>
              </w:rPr>
              <w:t xml:space="preserve">constantly takes place through marking and observations made during </w:t>
            </w:r>
            <w:r w:rsidRPr="00D13310">
              <w:rPr>
                <w:rFonts w:ascii="Comic Sans MS" w:hAnsi="Comic Sans MS"/>
                <w:color w:val="000000"/>
              </w:rPr>
              <w:t>the teaching and learning process to help clarify pupil</w:t>
            </w:r>
            <w:r w:rsidR="00B556DC" w:rsidRPr="00D13310">
              <w:rPr>
                <w:rFonts w:ascii="Comic Sans MS" w:hAnsi="Comic Sans MS"/>
                <w:color w:val="000000"/>
              </w:rPr>
              <w:t>s’ understanding of mathematics and inform future planning</w:t>
            </w:r>
            <w:r w:rsidRPr="00D13310">
              <w:rPr>
                <w:rFonts w:ascii="Comic Sans MS" w:hAnsi="Comic Sans MS"/>
                <w:color w:val="000000"/>
              </w:rPr>
              <w:t>.</w:t>
            </w:r>
            <w:r w:rsidR="00C8736E" w:rsidRPr="00D13310">
              <w:rPr>
                <w:rFonts w:ascii="Comic Sans MS" w:hAnsi="Comic Sans MS"/>
                <w:color w:val="000000"/>
              </w:rPr>
              <w:t xml:space="preserve">  </w:t>
            </w:r>
            <w:r w:rsidR="00A17AA1" w:rsidRPr="00D13310">
              <w:rPr>
                <w:rFonts w:ascii="Comic Sans MS" w:hAnsi="Comic Sans MS"/>
                <w:color w:val="000000"/>
              </w:rPr>
              <w:t xml:space="preserve">Following on from this, </w:t>
            </w:r>
            <w:r w:rsidR="00A17AA1" w:rsidRPr="00D13310">
              <w:rPr>
                <w:rStyle w:val="Strong"/>
                <w:rFonts w:ascii="Comic Sans MS" w:hAnsi="Comic Sans MS" w:cs="Arial"/>
                <w:b w:val="0"/>
                <w:color w:val="000000"/>
                <w:shd w:val="clear" w:color="auto" w:fill="FFFFFF"/>
              </w:rPr>
              <w:t>self-c</w:t>
            </w:r>
            <w:r w:rsidR="00C8736E" w:rsidRPr="00D13310">
              <w:rPr>
                <w:rStyle w:val="Strong"/>
                <w:rFonts w:ascii="Comic Sans MS" w:hAnsi="Comic Sans MS" w:cs="Arial"/>
                <w:b w:val="0"/>
                <w:color w:val="000000"/>
                <w:shd w:val="clear" w:color="auto" w:fill="FFFFFF"/>
              </w:rPr>
              <w:t xml:space="preserve">heck </w:t>
            </w:r>
            <w:r w:rsidR="00A17AA1" w:rsidRPr="00D13310">
              <w:rPr>
                <w:rStyle w:val="Strong"/>
                <w:rFonts w:ascii="Comic Sans MS" w:hAnsi="Comic Sans MS" w:cs="Arial"/>
                <w:b w:val="0"/>
                <w:color w:val="000000"/>
                <w:shd w:val="clear" w:color="auto" w:fill="FFFFFF"/>
              </w:rPr>
              <w:t xml:space="preserve">activities </w:t>
            </w:r>
            <w:r w:rsidR="00A17AA1" w:rsidRPr="00D13310">
              <w:rPr>
                <w:rFonts w:ascii="Comic Sans MS" w:hAnsi="Comic Sans MS" w:cs="Arial"/>
                <w:color w:val="000000"/>
                <w:shd w:val="clear" w:color="auto" w:fill="FFFFFF"/>
              </w:rPr>
              <w:t>allow</w:t>
            </w:r>
            <w:r w:rsidR="00C8736E" w:rsidRPr="00D13310">
              <w:rPr>
                <w:rFonts w:ascii="Comic Sans MS" w:hAnsi="Comic Sans MS" w:cs="Arial"/>
                <w:color w:val="000000"/>
                <w:shd w:val="clear" w:color="auto" w:fill="FFFFFF"/>
              </w:rPr>
              <w:t xml:space="preserve"> pupils to assess their own learning after each chapter</w:t>
            </w:r>
            <w:r w:rsidR="00A17AA1" w:rsidRPr="00D13310">
              <w:rPr>
                <w:rFonts w:ascii="Comic Sans MS" w:hAnsi="Comic Sans MS"/>
                <w:color w:val="000000"/>
              </w:rPr>
              <w:t xml:space="preserve">.  </w:t>
            </w:r>
          </w:p>
          <w:p w:rsidR="00A17AA1" w:rsidRPr="00D13310" w:rsidRDefault="00A17AA1">
            <w:pPr>
              <w:pStyle w:val="TableContents"/>
              <w:jc w:val="both"/>
              <w:rPr>
                <w:rFonts w:ascii="Comic Sans MS" w:hAnsi="Comic Sans MS"/>
                <w:color w:val="000000"/>
              </w:rPr>
            </w:pPr>
          </w:p>
          <w:p w:rsidR="00CD6847" w:rsidRPr="00D13310" w:rsidRDefault="00A723F2">
            <w:pPr>
              <w:pStyle w:val="TableContents"/>
              <w:jc w:val="both"/>
              <w:rPr>
                <w:rFonts w:ascii="Comic Sans MS" w:hAnsi="Comic Sans MS"/>
                <w:color w:val="000000"/>
              </w:rPr>
            </w:pPr>
            <w:r w:rsidRPr="00D13310">
              <w:rPr>
                <w:rFonts w:ascii="Comic Sans MS" w:hAnsi="Comic Sans MS"/>
                <w:color w:val="000000"/>
              </w:rPr>
              <w:t xml:space="preserve">Children in Reception are assessed in mathematics against the Early Learning Goals. Children in Years </w:t>
            </w:r>
            <w:r w:rsidR="00FB398D" w:rsidRPr="00D13310">
              <w:rPr>
                <w:rFonts w:ascii="Comic Sans MS" w:hAnsi="Comic Sans MS"/>
                <w:color w:val="000000"/>
              </w:rPr>
              <w:t xml:space="preserve">1-6 are assessed </w:t>
            </w:r>
            <w:r w:rsidR="0017052A" w:rsidRPr="00D13310">
              <w:rPr>
                <w:rFonts w:ascii="Comic Sans MS" w:hAnsi="Comic Sans MS"/>
                <w:color w:val="000000"/>
              </w:rPr>
              <w:t xml:space="preserve">using </w:t>
            </w:r>
            <w:r w:rsidR="00E73CDA" w:rsidRPr="00D13310">
              <w:rPr>
                <w:rFonts w:ascii="Comic Sans MS" w:hAnsi="Comic Sans MS"/>
                <w:color w:val="000000"/>
              </w:rPr>
              <w:t>National Foundation for Educational Research (NFER)</w:t>
            </w:r>
            <w:r w:rsidR="00FE3ED5" w:rsidRPr="00D13310">
              <w:rPr>
                <w:rFonts w:ascii="Comic Sans MS" w:hAnsi="Comic Sans MS"/>
                <w:color w:val="000000"/>
              </w:rPr>
              <w:t xml:space="preserve"> tests.</w:t>
            </w:r>
            <w:r w:rsidR="00E73CDA" w:rsidRPr="00D13310">
              <w:rPr>
                <w:rFonts w:ascii="Comic Sans MS" w:hAnsi="Comic Sans MS"/>
                <w:color w:val="000000"/>
              </w:rPr>
              <w:t xml:space="preserve"> </w:t>
            </w:r>
            <w:r w:rsidR="0017052A" w:rsidRPr="00D13310">
              <w:rPr>
                <w:rFonts w:ascii="Comic Sans MS" w:hAnsi="Comic Sans MS"/>
                <w:color w:val="000000"/>
              </w:rPr>
              <w:t>Children at the end of KS1 (Y</w:t>
            </w:r>
            <w:r w:rsidR="00FE3ED5" w:rsidRPr="00D13310">
              <w:rPr>
                <w:rFonts w:ascii="Comic Sans MS" w:hAnsi="Comic Sans MS"/>
                <w:color w:val="000000"/>
              </w:rPr>
              <w:t>ea</w:t>
            </w:r>
            <w:r w:rsidR="0017052A" w:rsidRPr="00D13310">
              <w:rPr>
                <w:rFonts w:ascii="Comic Sans MS" w:hAnsi="Comic Sans MS"/>
                <w:color w:val="000000"/>
              </w:rPr>
              <w:t>r 2) and KS2 (Y</w:t>
            </w:r>
            <w:r w:rsidR="00FE3ED5" w:rsidRPr="00D13310">
              <w:rPr>
                <w:rFonts w:ascii="Comic Sans MS" w:hAnsi="Comic Sans MS"/>
                <w:color w:val="000000"/>
              </w:rPr>
              <w:t>ea</w:t>
            </w:r>
            <w:r w:rsidR="0017052A" w:rsidRPr="00D13310">
              <w:rPr>
                <w:rFonts w:ascii="Comic Sans MS" w:hAnsi="Comic Sans MS"/>
                <w:color w:val="000000"/>
              </w:rPr>
              <w:t>r 6) take the SATs in mathematics.</w:t>
            </w:r>
            <w:r w:rsidR="00F22888" w:rsidRPr="00D13310">
              <w:rPr>
                <w:rFonts w:ascii="Comic Sans MS" w:hAnsi="Comic Sans MS"/>
                <w:color w:val="000000"/>
              </w:rPr>
              <w:t xml:space="preserve"> From the Summer Term 2022, pupils in Year 4 will complete the </w:t>
            </w:r>
            <w:r w:rsidR="00F22888" w:rsidRPr="00D13310">
              <w:rPr>
                <w:rFonts w:ascii="Comic Sans MS" w:hAnsi="Comic Sans MS"/>
                <w:color w:val="000000"/>
              </w:rPr>
              <w:lastRenderedPageBreak/>
              <w:t>multiplication tables check.</w:t>
            </w:r>
          </w:p>
          <w:p w:rsidR="00FE3ED5" w:rsidRPr="00D13310" w:rsidRDefault="00FE3ED5">
            <w:pPr>
              <w:pStyle w:val="TableContents"/>
              <w:jc w:val="both"/>
              <w:rPr>
                <w:rFonts w:ascii="Comic Sans MS" w:hAnsi="Comic Sans MS"/>
                <w:color w:val="000000"/>
              </w:rPr>
            </w:pPr>
          </w:p>
          <w:p w:rsidR="00FE3ED5" w:rsidRPr="00D13310" w:rsidRDefault="00FE3ED5">
            <w:pPr>
              <w:pStyle w:val="TableContents"/>
              <w:jc w:val="both"/>
              <w:rPr>
                <w:rFonts w:ascii="Comic Sans MS" w:hAnsi="Comic Sans MS"/>
                <w:color w:val="000000"/>
              </w:rPr>
            </w:pPr>
            <w:r w:rsidRPr="00D13310">
              <w:rPr>
                <w:rFonts w:ascii="Comic Sans MS" w:hAnsi="Comic Sans MS"/>
                <w:color w:val="000000"/>
              </w:rPr>
              <w:t>In Year 1, the mathematics booklets are tiered and both include reasoning and arithmetic items, and in Year 2 one booklet focuses on arithmetic items and one on reasoning items. Across Years 3-6, one arithmetic and two reasoning papers are available per term, in line with the National Curriculum mathematics tests.</w:t>
            </w:r>
          </w:p>
          <w:p w:rsidR="001B7123" w:rsidRPr="00D13310" w:rsidRDefault="001B7123">
            <w:pPr>
              <w:pStyle w:val="TableContents"/>
              <w:jc w:val="both"/>
              <w:rPr>
                <w:rFonts w:ascii="Comic Sans MS" w:hAnsi="Comic Sans MS"/>
                <w:color w:val="000000"/>
              </w:rPr>
            </w:pPr>
          </w:p>
          <w:p w:rsidR="00A723F2" w:rsidRPr="00D13310" w:rsidRDefault="00A17AA1">
            <w:pPr>
              <w:pStyle w:val="TableContents"/>
              <w:jc w:val="both"/>
              <w:rPr>
                <w:rFonts w:ascii="Comic Sans MS" w:hAnsi="Comic Sans MS"/>
                <w:color w:val="000000"/>
              </w:rPr>
            </w:pPr>
            <w:r w:rsidRPr="00D13310">
              <w:rPr>
                <w:rFonts w:ascii="Comic Sans MS" w:hAnsi="Comic Sans MS"/>
                <w:color w:val="000000"/>
              </w:rPr>
              <w:t>L</w:t>
            </w:r>
            <w:r w:rsidR="00A723F2" w:rsidRPr="00D13310">
              <w:rPr>
                <w:rFonts w:ascii="Comic Sans MS" w:hAnsi="Comic Sans MS"/>
                <w:color w:val="000000"/>
              </w:rPr>
              <w:t xml:space="preserve">evels of attainment are tracked termly on the </w:t>
            </w:r>
            <w:r w:rsidR="001B7123" w:rsidRPr="00D13310">
              <w:rPr>
                <w:rFonts w:ascii="Comic Sans MS" w:hAnsi="Comic Sans MS"/>
                <w:color w:val="000000"/>
              </w:rPr>
              <w:t>Lancashire Tracker</w:t>
            </w:r>
            <w:r w:rsidR="00A723F2" w:rsidRPr="00D13310">
              <w:rPr>
                <w:rFonts w:ascii="Comic Sans MS" w:hAnsi="Comic Sans MS"/>
                <w:color w:val="000000"/>
              </w:rPr>
              <w:t xml:space="preserve"> allowing for individual monitoring of a child’s progress. </w:t>
            </w:r>
          </w:p>
          <w:p w:rsidR="00787E52" w:rsidRPr="00D13310" w:rsidRDefault="00787E52" w:rsidP="004222E6">
            <w:pPr>
              <w:pStyle w:val="TableContents"/>
              <w:rPr>
                <w:rFonts w:ascii="Comic Sans MS" w:hAnsi="Comic Sans MS"/>
                <w:color w:val="000000"/>
              </w:rPr>
            </w:pPr>
          </w:p>
          <w:p w:rsidR="00161BEA" w:rsidRPr="00D13310" w:rsidRDefault="003A5AC7" w:rsidP="004222E6">
            <w:pPr>
              <w:pStyle w:val="TableContents"/>
              <w:rPr>
                <w:rFonts w:ascii="Comic Sans MS" w:hAnsi="Comic Sans MS"/>
                <w:b/>
                <w:color w:val="000000"/>
                <w:u w:val="single"/>
              </w:rPr>
            </w:pPr>
            <w:r w:rsidRPr="00D13310">
              <w:rPr>
                <w:rFonts w:ascii="Comic Sans MS" w:hAnsi="Comic Sans MS"/>
                <w:b/>
                <w:color w:val="000000"/>
                <w:u w:val="single"/>
              </w:rPr>
              <w:t xml:space="preserve">Impact - </w:t>
            </w:r>
            <w:r w:rsidR="00161BEA" w:rsidRPr="00D13310">
              <w:rPr>
                <w:rFonts w:ascii="Comic Sans MS" w:hAnsi="Comic Sans MS"/>
                <w:b/>
                <w:color w:val="000000"/>
                <w:u w:val="single"/>
              </w:rPr>
              <w:t>Reporting to Parents</w:t>
            </w:r>
          </w:p>
          <w:p w:rsidR="00A723F2" w:rsidRDefault="00787E52" w:rsidP="001B7123">
            <w:pPr>
              <w:pStyle w:val="TableContents"/>
              <w:rPr>
                <w:rFonts w:ascii="Comic Sans MS" w:hAnsi="Comic Sans MS"/>
                <w:color w:val="000000"/>
              </w:rPr>
            </w:pPr>
            <w:r w:rsidRPr="00D13310">
              <w:rPr>
                <w:rFonts w:ascii="Comic Sans MS" w:hAnsi="Comic Sans MS"/>
                <w:color w:val="000000"/>
              </w:rPr>
              <w:t>Annual r</w:t>
            </w:r>
            <w:r w:rsidR="00161BEA" w:rsidRPr="00D13310">
              <w:rPr>
                <w:rFonts w:ascii="Comic Sans MS" w:hAnsi="Comic Sans MS"/>
                <w:color w:val="000000"/>
              </w:rPr>
              <w:t xml:space="preserve">eports are completed before the end of the summer term and parents are given the opportunity to discuss their child’s progress at parents’ evenings </w:t>
            </w:r>
            <w:r w:rsidRPr="00D13310">
              <w:rPr>
                <w:rFonts w:ascii="Comic Sans MS" w:hAnsi="Comic Sans MS"/>
                <w:color w:val="000000"/>
              </w:rPr>
              <w:t>through-out the year.</w:t>
            </w:r>
            <w:r w:rsidR="001B7123" w:rsidRPr="00D13310">
              <w:rPr>
                <w:rFonts w:ascii="Comic Sans MS" w:hAnsi="Comic Sans MS"/>
                <w:color w:val="000000"/>
              </w:rPr>
              <w:t xml:space="preserve">  </w:t>
            </w:r>
            <w:r w:rsidRPr="00D13310">
              <w:rPr>
                <w:rFonts w:ascii="Comic Sans MS" w:hAnsi="Comic Sans MS"/>
                <w:color w:val="000000"/>
              </w:rPr>
              <w:t>We also encourage parents to contact school and arrange to see class teachers with any issue relating to their child’s education.</w:t>
            </w:r>
          </w:p>
          <w:p w:rsidR="00D13310" w:rsidRDefault="00D13310" w:rsidP="001B7123">
            <w:pPr>
              <w:pStyle w:val="TableContents"/>
              <w:rPr>
                <w:rFonts w:ascii="Comic Sans MS" w:hAnsi="Comic Sans MS"/>
                <w:color w:val="000000"/>
              </w:rPr>
            </w:pPr>
          </w:p>
          <w:p w:rsidR="00C513C4" w:rsidRDefault="00C513C4" w:rsidP="00C513C4">
            <w:pPr>
              <w:rPr>
                <w:rFonts w:ascii="Comic Sans MS" w:hAnsi="Comic Sans MS"/>
              </w:rPr>
            </w:pPr>
            <w:r w:rsidRPr="00E80B74">
              <w:rPr>
                <w:rFonts w:ascii="Comic Sans MS" w:hAnsi="Comic Sans MS"/>
              </w:rPr>
              <w:t xml:space="preserve">Review date </w:t>
            </w:r>
            <w:r>
              <w:rPr>
                <w:rFonts w:ascii="Comic Sans MS" w:hAnsi="Comic Sans MS"/>
              </w:rPr>
              <w:t>Autumn Term 2024.</w:t>
            </w:r>
          </w:p>
          <w:p w:rsidR="00C513C4" w:rsidRPr="00284BA8" w:rsidRDefault="00C513C4" w:rsidP="00C513C4">
            <w:pPr>
              <w:rPr>
                <w:rFonts w:ascii="Comic Sans MS" w:hAnsi="Comic Sans MS"/>
              </w:rPr>
            </w:pPr>
            <w:r>
              <w:rPr>
                <w:rFonts w:ascii="Comic Sans MS" w:hAnsi="Comic Sans MS"/>
              </w:rPr>
              <w:t>Mathematics</w:t>
            </w:r>
            <w:bookmarkStart w:id="0" w:name="_GoBack"/>
            <w:bookmarkEnd w:id="0"/>
            <w:r w:rsidRPr="00284BA8">
              <w:rPr>
                <w:rFonts w:ascii="Comic Sans MS" w:hAnsi="Comic Sans MS"/>
              </w:rPr>
              <w:t xml:space="preserve"> Subject leader – </w:t>
            </w:r>
            <w:r>
              <w:rPr>
                <w:rFonts w:ascii="Comic Sans MS" w:hAnsi="Comic Sans MS"/>
              </w:rPr>
              <w:t>Cathryn Whalley</w:t>
            </w:r>
            <w:r w:rsidRPr="00284BA8">
              <w:rPr>
                <w:rFonts w:ascii="Comic Sans MS" w:hAnsi="Comic Sans MS"/>
              </w:rPr>
              <w:t xml:space="preserve"> (</w:t>
            </w:r>
            <w:r>
              <w:rPr>
                <w:rFonts w:ascii="Comic Sans MS" w:hAnsi="Comic Sans MS"/>
              </w:rPr>
              <w:t xml:space="preserve">Assistant </w:t>
            </w:r>
            <w:r w:rsidRPr="00284BA8">
              <w:rPr>
                <w:rFonts w:ascii="Comic Sans MS" w:hAnsi="Comic Sans MS"/>
              </w:rPr>
              <w:t>Head Teacher)</w:t>
            </w:r>
          </w:p>
          <w:p w:rsidR="00C513C4" w:rsidRDefault="00C513C4" w:rsidP="001B7123">
            <w:pPr>
              <w:pStyle w:val="TableContents"/>
              <w:rPr>
                <w:rFonts w:ascii="Comic Sans MS" w:hAnsi="Comic Sans MS"/>
                <w:color w:val="000000"/>
              </w:rPr>
            </w:pPr>
          </w:p>
          <w:p w:rsidR="007B7DB2" w:rsidRPr="00CD1035" w:rsidRDefault="007B7DB2">
            <w:pPr>
              <w:pStyle w:val="TableContents"/>
              <w:jc w:val="both"/>
              <w:rPr>
                <w:rFonts w:ascii="Comic Sans MS" w:hAnsi="Comic Sans MS"/>
                <w:color w:val="000000"/>
              </w:rPr>
            </w:pPr>
          </w:p>
          <w:p w:rsidR="007B7DB2" w:rsidRPr="00CD1035" w:rsidRDefault="007B7DB2">
            <w:pPr>
              <w:pStyle w:val="TableContents"/>
              <w:jc w:val="both"/>
              <w:rPr>
                <w:rFonts w:ascii="Comic Sans MS" w:hAnsi="Comic Sans MS"/>
                <w:color w:val="000000"/>
              </w:rPr>
            </w:pPr>
          </w:p>
          <w:p w:rsidR="00A723F2" w:rsidRDefault="00A723F2" w:rsidP="00793709">
            <w:pPr>
              <w:pStyle w:val="TableContents"/>
              <w:jc w:val="both"/>
              <w:rPr>
                <w:rFonts w:ascii="Comic Sans MS" w:hAnsi="Comic Sans MS"/>
                <w:color w:val="000000"/>
              </w:rPr>
            </w:pPr>
          </w:p>
        </w:tc>
      </w:tr>
    </w:tbl>
    <w:p w:rsidR="00A723F2" w:rsidRDefault="00A723F2"/>
    <w:sectPr w:rsidR="00A723F2" w:rsidSect="007B7DB2">
      <w:footnotePr>
        <w:pos w:val="beneathText"/>
      </w:footnotePr>
      <w:pgSz w:w="11905" w:h="16837"/>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w:hAnsi="Wingdings" w:cs="StarSymbol"/>
        <w:sz w:val="18"/>
        <w:szCs w:val="18"/>
      </w:rPr>
    </w:lvl>
    <w:lvl w:ilvl="2">
      <w:start w:val="1"/>
      <w:numFmt w:val="bullet"/>
      <w:lvlText w:val=""/>
      <w:lvlJc w:val="left"/>
      <w:pPr>
        <w:tabs>
          <w:tab w:val="num" w:pos="1440"/>
        </w:tabs>
        <w:ind w:left="1440" w:hanging="360"/>
      </w:pPr>
      <w:rPr>
        <w:rFonts w:ascii="Wingdings" w:hAnsi="Wingdings"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w:hAnsi="Wingdings" w:cs="StarSymbol"/>
        <w:sz w:val="18"/>
        <w:szCs w:val="18"/>
      </w:rPr>
    </w:lvl>
    <w:lvl w:ilvl="5">
      <w:start w:val="1"/>
      <w:numFmt w:val="bullet"/>
      <w:lvlText w:val=""/>
      <w:lvlJc w:val="left"/>
      <w:pPr>
        <w:tabs>
          <w:tab w:val="num" w:pos="2520"/>
        </w:tabs>
        <w:ind w:left="2520" w:hanging="360"/>
      </w:pPr>
      <w:rPr>
        <w:rFonts w:ascii="Wingdings" w:hAnsi="Wingdings"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w:hAnsi="Wingdings" w:cs="StarSymbol"/>
        <w:sz w:val="18"/>
        <w:szCs w:val="18"/>
      </w:rPr>
    </w:lvl>
    <w:lvl w:ilvl="8">
      <w:start w:val="1"/>
      <w:numFmt w:val="bullet"/>
      <w:lvlText w:val=""/>
      <w:lvlJc w:val="left"/>
      <w:pPr>
        <w:tabs>
          <w:tab w:val="num" w:pos="3600"/>
        </w:tabs>
        <w:ind w:left="3600" w:hanging="360"/>
      </w:pPr>
      <w:rPr>
        <w:rFonts w:ascii="Wingdings" w:hAnsi="Wingdings" w:cs="StarSymbol"/>
        <w:sz w:val="18"/>
        <w:szCs w:val="18"/>
      </w:r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w:hAnsi="Wingdings" w:cs="StarSymbol"/>
        <w:sz w:val="18"/>
        <w:szCs w:val="18"/>
      </w:rPr>
    </w:lvl>
    <w:lvl w:ilvl="2">
      <w:start w:val="1"/>
      <w:numFmt w:val="bullet"/>
      <w:lvlText w:val=""/>
      <w:lvlJc w:val="left"/>
      <w:pPr>
        <w:tabs>
          <w:tab w:val="num" w:pos="1440"/>
        </w:tabs>
        <w:ind w:left="1440" w:hanging="360"/>
      </w:pPr>
      <w:rPr>
        <w:rFonts w:ascii="Wingdings" w:hAnsi="Wingdings"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w:hAnsi="Wingdings" w:cs="StarSymbol"/>
        <w:sz w:val="18"/>
        <w:szCs w:val="18"/>
      </w:rPr>
    </w:lvl>
    <w:lvl w:ilvl="5">
      <w:start w:val="1"/>
      <w:numFmt w:val="bullet"/>
      <w:lvlText w:val=""/>
      <w:lvlJc w:val="left"/>
      <w:pPr>
        <w:tabs>
          <w:tab w:val="num" w:pos="2520"/>
        </w:tabs>
        <w:ind w:left="2520" w:hanging="360"/>
      </w:pPr>
      <w:rPr>
        <w:rFonts w:ascii="Wingdings" w:hAnsi="Wingdings"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w:hAnsi="Wingdings" w:cs="StarSymbol"/>
        <w:sz w:val="18"/>
        <w:szCs w:val="18"/>
      </w:rPr>
    </w:lvl>
    <w:lvl w:ilvl="8">
      <w:start w:val="1"/>
      <w:numFmt w:val="bullet"/>
      <w:lvlText w:val=""/>
      <w:lvlJc w:val="left"/>
      <w:pPr>
        <w:tabs>
          <w:tab w:val="num" w:pos="3600"/>
        </w:tabs>
        <w:ind w:left="3600" w:hanging="360"/>
      </w:pPr>
      <w:rPr>
        <w:rFonts w:ascii="Wingdings" w:hAnsi="Wingdings" w:cs="StarSymbol"/>
        <w:sz w:val="18"/>
        <w:szCs w:val="18"/>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w:hAnsi="Wingdings" w:cs="StarSymbol"/>
        <w:sz w:val="18"/>
        <w:szCs w:val="18"/>
      </w:rPr>
    </w:lvl>
    <w:lvl w:ilvl="2">
      <w:start w:val="1"/>
      <w:numFmt w:val="bullet"/>
      <w:lvlText w:val=""/>
      <w:lvlJc w:val="left"/>
      <w:pPr>
        <w:tabs>
          <w:tab w:val="num" w:pos="1440"/>
        </w:tabs>
        <w:ind w:left="1440" w:hanging="360"/>
      </w:pPr>
      <w:rPr>
        <w:rFonts w:ascii="Wingdings" w:hAnsi="Wingdings"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w:hAnsi="Wingdings" w:cs="StarSymbol"/>
        <w:sz w:val="18"/>
        <w:szCs w:val="18"/>
      </w:rPr>
    </w:lvl>
    <w:lvl w:ilvl="5">
      <w:start w:val="1"/>
      <w:numFmt w:val="bullet"/>
      <w:lvlText w:val=""/>
      <w:lvlJc w:val="left"/>
      <w:pPr>
        <w:tabs>
          <w:tab w:val="num" w:pos="2520"/>
        </w:tabs>
        <w:ind w:left="2520" w:hanging="360"/>
      </w:pPr>
      <w:rPr>
        <w:rFonts w:ascii="Wingdings" w:hAnsi="Wingdings"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w:hAnsi="Wingdings" w:cs="StarSymbol"/>
        <w:sz w:val="18"/>
        <w:szCs w:val="18"/>
      </w:rPr>
    </w:lvl>
    <w:lvl w:ilvl="8">
      <w:start w:val="1"/>
      <w:numFmt w:val="bullet"/>
      <w:lvlText w:val=""/>
      <w:lvlJc w:val="left"/>
      <w:pPr>
        <w:tabs>
          <w:tab w:val="num" w:pos="3600"/>
        </w:tabs>
        <w:ind w:left="3600" w:hanging="360"/>
      </w:pPr>
      <w:rPr>
        <w:rFonts w:ascii="Wingdings" w:hAnsi="Wingdings" w:cs="StarSymbol"/>
        <w:sz w:val="18"/>
        <w:szCs w:val="18"/>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w:hAnsi="Wingdings" w:cs="StarSymbol"/>
        <w:sz w:val="18"/>
        <w:szCs w:val="18"/>
      </w:rPr>
    </w:lvl>
    <w:lvl w:ilvl="2">
      <w:start w:val="1"/>
      <w:numFmt w:val="bullet"/>
      <w:lvlText w:val=""/>
      <w:lvlJc w:val="left"/>
      <w:pPr>
        <w:tabs>
          <w:tab w:val="num" w:pos="1440"/>
        </w:tabs>
        <w:ind w:left="1440" w:hanging="360"/>
      </w:pPr>
      <w:rPr>
        <w:rFonts w:ascii="Wingdings" w:hAnsi="Wingdings"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w:hAnsi="Wingdings" w:cs="StarSymbol"/>
        <w:sz w:val="18"/>
        <w:szCs w:val="18"/>
      </w:rPr>
    </w:lvl>
    <w:lvl w:ilvl="5">
      <w:start w:val="1"/>
      <w:numFmt w:val="bullet"/>
      <w:lvlText w:val=""/>
      <w:lvlJc w:val="left"/>
      <w:pPr>
        <w:tabs>
          <w:tab w:val="num" w:pos="2520"/>
        </w:tabs>
        <w:ind w:left="2520" w:hanging="360"/>
      </w:pPr>
      <w:rPr>
        <w:rFonts w:ascii="Wingdings" w:hAnsi="Wingdings"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w:hAnsi="Wingdings" w:cs="StarSymbol"/>
        <w:sz w:val="18"/>
        <w:szCs w:val="18"/>
      </w:rPr>
    </w:lvl>
    <w:lvl w:ilvl="8">
      <w:start w:val="1"/>
      <w:numFmt w:val="bullet"/>
      <w:lvlText w:val=""/>
      <w:lvlJc w:val="left"/>
      <w:pPr>
        <w:tabs>
          <w:tab w:val="num" w:pos="3600"/>
        </w:tabs>
        <w:ind w:left="3600" w:hanging="360"/>
      </w:pPr>
      <w:rPr>
        <w:rFonts w:ascii="Wingdings" w:hAnsi="Wingdings" w:cs="StarSymbol"/>
        <w:sz w:val="18"/>
        <w:szCs w:val="18"/>
      </w:rPr>
    </w:lvl>
  </w:abstractNum>
  <w:abstractNum w:abstractNumId="4" w15:restartNumberingAfterBreak="0">
    <w:nsid w:val="00000005"/>
    <w:multiLevelType w:val="multilevel"/>
    <w:tmpl w:val="00000005"/>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3BA0582"/>
    <w:multiLevelType w:val="hybridMultilevel"/>
    <w:tmpl w:val="04BA8D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54F1FB4"/>
    <w:multiLevelType w:val="hybridMultilevel"/>
    <w:tmpl w:val="DE8C3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D2522B"/>
    <w:multiLevelType w:val="hybridMultilevel"/>
    <w:tmpl w:val="49E8CD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505989"/>
    <w:multiLevelType w:val="hybridMultilevel"/>
    <w:tmpl w:val="6FE0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207A68"/>
    <w:multiLevelType w:val="multilevel"/>
    <w:tmpl w:val="60F03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DF3CD5"/>
    <w:multiLevelType w:val="hybridMultilevel"/>
    <w:tmpl w:val="E0D848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7"/>
  </w:num>
  <w:num w:numId="7">
    <w:abstractNumId w:val="8"/>
  </w:num>
  <w:num w:numId="8">
    <w:abstractNumId w:val="10"/>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BD9"/>
    <w:rsid w:val="00053BD9"/>
    <w:rsid w:val="000700F7"/>
    <w:rsid w:val="000C27CC"/>
    <w:rsid w:val="000F0881"/>
    <w:rsid w:val="00104559"/>
    <w:rsid w:val="00137B51"/>
    <w:rsid w:val="00161BEA"/>
    <w:rsid w:val="0017052A"/>
    <w:rsid w:val="0018794D"/>
    <w:rsid w:val="001B7123"/>
    <w:rsid w:val="001F37FF"/>
    <w:rsid w:val="0020672D"/>
    <w:rsid w:val="002A14FB"/>
    <w:rsid w:val="002A69DF"/>
    <w:rsid w:val="003147CD"/>
    <w:rsid w:val="00356861"/>
    <w:rsid w:val="003A5AC7"/>
    <w:rsid w:val="0040307A"/>
    <w:rsid w:val="004222E6"/>
    <w:rsid w:val="00494AC8"/>
    <w:rsid w:val="004A7C7D"/>
    <w:rsid w:val="004A7D05"/>
    <w:rsid w:val="004C1428"/>
    <w:rsid w:val="005074EB"/>
    <w:rsid w:val="005324BB"/>
    <w:rsid w:val="00563839"/>
    <w:rsid w:val="006E6B54"/>
    <w:rsid w:val="00732AEE"/>
    <w:rsid w:val="007423AF"/>
    <w:rsid w:val="00787E52"/>
    <w:rsid w:val="00793709"/>
    <w:rsid w:val="007B7DB2"/>
    <w:rsid w:val="007D0A4E"/>
    <w:rsid w:val="00875731"/>
    <w:rsid w:val="00A00141"/>
    <w:rsid w:val="00A01F50"/>
    <w:rsid w:val="00A17AA1"/>
    <w:rsid w:val="00A723F2"/>
    <w:rsid w:val="00AB5D88"/>
    <w:rsid w:val="00AD44DE"/>
    <w:rsid w:val="00B104CB"/>
    <w:rsid w:val="00B266A7"/>
    <w:rsid w:val="00B518E2"/>
    <w:rsid w:val="00B556DC"/>
    <w:rsid w:val="00BA12C9"/>
    <w:rsid w:val="00C513C4"/>
    <w:rsid w:val="00C8736E"/>
    <w:rsid w:val="00CB34D3"/>
    <w:rsid w:val="00CD1035"/>
    <w:rsid w:val="00CD6847"/>
    <w:rsid w:val="00D13310"/>
    <w:rsid w:val="00D225D9"/>
    <w:rsid w:val="00D27803"/>
    <w:rsid w:val="00DA5A3D"/>
    <w:rsid w:val="00DF5E9D"/>
    <w:rsid w:val="00E5424C"/>
    <w:rsid w:val="00E5638A"/>
    <w:rsid w:val="00E73CDA"/>
    <w:rsid w:val="00F22888"/>
    <w:rsid w:val="00F50922"/>
    <w:rsid w:val="00F52CDC"/>
    <w:rsid w:val="00FB398D"/>
    <w:rsid w:val="00FE012E"/>
    <w:rsid w:val="00FE3ED5"/>
    <w:rsid w:val="00FE7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B5316"/>
  <w15:docId w15:val="{F67E2EE1-7769-4963-A7D0-73D4EA6B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80"/>
      <w:u w:val="single"/>
    </w:rPr>
  </w:style>
  <w:style w:type="character" w:customStyle="1" w:styleId="Bullets">
    <w:name w:val="Bullets"/>
    <w:rPr>
      <w:rFonts w:ascii="StarSymbol" w:eastAsia="StarSymbol" w:hAnsi="StarSymbol" w:cs="StarSymbol"/>
      <w:sz w:val="18"/>
      <w:szCs w:val="18"/>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pPr>
      <w:spacing w:after="120"/>
    </w:p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Default">
    <w:name w:val="Default"/>
    <w:rsid w:val="00E5424C"/>
    <w:pPr>
      <w:autoSpaceDE w:val="0"/>
      <w:autoSpaceDN w:val="0"/>
      <w:adjustRightInd w:val="0"/>
    </w:pPr>
    <w:rPr>
      <w:rFonts w:ascii="Arial" w:hAnsi="Arial" w:cs="Arial"/>
      <w:color w:val="000000"/>
      <w:sz w:val="24"/>
      <w:szCs w:val="24"/>
    </w:rPr>
  </w:style>
  <w:style w:type="character" w:styleId="Strong">
    <w:name w:val="Strong"/>
    <w:basedOn w:val="DefaultParagraphFont"/>
    <w:uiPriority w:val="22"/>
    <w:qFormat/>
    <w:rsid w:val="00C8736E"/>
    <w:rPr>
      <w:b/>
      <w:bCs/>
    </w:rPr>
  </w:style>
  <w:style w:type="paragraph" w:styleId="BalloonText">
    <w:name w:val="Balloon Text"/>
    <w:basedOn w:val="Normal"/>
    <w:link w:val="BalloonTextChar"/>
    <w:uiPriority w:val="99"/>
    <w:semiHidden/>
    <w:unhideWhenUsed/>
    <w:rsid w:val="005074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4EB"/>
    <w:rPr>
      <w:rFonts w:ascii="Segoe UI" w:eastAsia="Lucida Sans Unicode"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07571">
      <w:bodyDiv w:val="1"/>
      <w:marLeft w:val="0"/>
      <w:marRight w:val="0"/>
      <w:marTop w:val="0"/>
      <w:marBottom w:val="0"/>
      <w:divBdr>
        <w:top w:val="none" w:sz="0" w:space="0" w:color="auto"/>
        <w:left w:val="none" w:sz="0" w:space="0" w:color="auto"/>
        <w:bottom w:val="none" w:sz="0" w:space="0" w:color="auto"/>
        <w:right w:val="none" w:sz="0" w:space="0" w:color="auto"/>
      </w:divBdr>
    </w:div>
    <w:div w:id="1322195899">
      <w:bodyDiv w:val="1"/>
      <w:marLeft w:val="0"/>
      <w:marRight w:val="0"/>
      <w:marTop w:val="0"/>
      <w:marBottom w:val="0"/>
      <w:divBdr>
        <w:top w:val="none" w:sz="0" w:space="0" w:color="auto"/>
        <w:left w:val="none" w:sz="0" w:space="0" w:color="auto"/>
        <w:bottom w:val="none" w:sz="0" w:space="0" w:color="auto"/>
        <w:right w:val="none" w:sz="0" w:space="0" w:color="auto"/>
      </w:divBdr>
    </w:div>
    <w:div w:id="1445617942">
      <w:bodyDiv w:val="1"/>
      <w:marLeft w:val="0"/>
      <w:marRight w:val="0"/>
      <w:marTop w:val="0"/>
      <w:marBottom w:val="0"/>
      <w:divBdr>
        <w:top w:val="none" w:sz="0" w:space="0" w:color="auto"/>
        <w:left w:val="none" w:sz="0" w:space="0" w:color="auto"/>
        <w:bottom w:val="none" w:sz="0" w:space="0" w:color="auto"/>
        <w:right w:val="none" w:sz="0" w:space="0" w:color="auto"/>
      </w:divBdr>
    </w:div>
    <w:div w:id="194880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1477</Words>
  <Characters>8423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Zena Jeffries</dc:creator>
  <cp:keywords/>
  <cp:lastModifiedBy>Cathryn Whalley</cp:lastModifiedBy>
  <cp:revision>6</cp:revision>
  <cp:lastPrinted>2021-09-29T13:18:00Z</cp:lastPrinted>
  <dcterms:created xsi:type="dcterms:W3CDTF">2022-09-09T05:42:00Z</dcterms:created>
  <dcterms:modified xsi:type="dcterms:W3CDTF">2022-10-05T14:15:00Z</dcterms:modified>
</cp:coreProperties>
</file>