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A21" w:rsidRPr="00D85A21" w:rsidRDefault="0029167C" w:rsidP="000349DC">
      <w:pPr>
        <w:jc w:val="center"/>
        <w:rPr>
          <w:rFonts w:ascii="Comic Sans MS" w:hAnsi="Comic Sans MS" w:cs="Arial"/>
          <w:b/>
          <w:color w:val="000000"/>
          <w:sz w:val="24"/>
          <w:u w:val="single"/>
        </w:rPr>
      </w:pPr>
      <w:r w:rsidRPr="00D85A21">
        <w:rPr>
          <w:rFonts w:ascii="Comic Sans MS" w:hAnsi="Comic Sans MS" w:cs="Arial"/>
          <w:b/>
          <w:color w:val="000000"/>
          <w:sz w:val="24"/>
          <w:u w:val="single"/>
        </w:rPr>
        <w:t xml:space="preserve">Mental Health </w:t>
      </w:r>
      <w:r w:rsidR="00E07BBE">
        <w:rPr>
          <w:rFonts w:ascii="Comic Sans MS" w:hAnsi="Comic Sans MS" w:cs="Arial"/>
          <w:b/>
          <w:color w:val="000000"/>
          <w:sz w:val="24"/>
          <w:u w:val="single"/>
        </w:rPr>
        <w:t xml:space="preserve">&amp; Well Being </w:t>
      </w:r>
      <w:r w:rsidRPr="00D85A21">
        <w:rPr>
          <w:rFonts w:ascii="Comic Sans MS" w:hAnsi="Comic Sans MS" w:cs="Arial"/>
          <w:b/>
          <w:color w:val="000000"/>
          <w:sz w:val="24"/>
          <w:u w:val="single"/>
        </w:rPr>
        <w:t>Policy</w:t>
      </w:r>
    </w:p>
    <w:p w:rsidR="00D85A21" w:rsidRPr="00D85A21" w:rsidRDefault="00D85A21" w:rsidP="000349DC">
      <w:pPr>
        <w:pStyle w:val="NoSpacing"/>
        <w:ind w:left="-1020"/>
        <w:jc w:val="center"/>
        <w:rPr>
          <w:rFonts w:ascii="Comic Sans MS" w:hAnsi="Comic Sans MS"/>
          <w:b/>
          <w:sz w:val="40"/>
          <w:szCs w:val="40"/>
          <w:u w:val="single"/>
          <w:vertAlign w:val="subscript"/>
        </w:rPr>
      </w:pPr>
      <w:r>
        <w:rPr>
          <w:rFonts w:ascii="Comic Sans MS" w:hAnsi="Comic Sans MS"/>
          <w:b/>
          <w:sz w:val="40"/>
          <w:szCs w:val="40"/>
          <w:u w:val="single"/>
          <w:vertAlign w:val="subscript"/>
        </w:rPr>
        <w:t>School Vision S</w:t>
      </w:r>
      <w:r w:rsidRPr="00D85A21">
        <w:rPr>
          <w:rFonts w:ascii="Comic Sans MS" w:hAnsi="Comic Sans MS"/>
          <w:b/>
          <w:sz w:val="40"/>
          <w:szCs w:val="40"/>
          <w:u w:val="single"/>
          <w:vertAlign w:val="subscript"/>
        </w:rPr>
        <w:t>tatement</w:t>
      </w:r>
    </w:p>
    <w:p w:rsidR="00D85A21" w:rsidRDefault="00D85A21" w:rsidP="000349DC">
      <w:pPr>
        <w:pStyle w:val="NoSpacing"/>
        <w:jc w:val="center"/>
        <w:rPr>
          <w:rFonts w:ascii="Comic Sans MS" w:hAnsi="Comic Sans MS"/>
          <w:color w:val="0070C0"/>
          <w:sz w:val="24"/>
          <w:szCs w:val="24"/>
        </w:rPr>
      </w:pPr>
      <w:r w:rsidRPr="000349DC">
        <w:rPr>
          <w:rFonts w:ascii="Comic Sans MS" w:hAnsi="Comic Sans MS"/>
          <w:color w:val="0070C0"/>
          <w:sz w:val="24"/>
          <w:szCs w:val="24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:rsidR="000349DC" w:rsidRDefault="000349DC" w:rsidP="000349DC">
      <w:pPr>
        <w:pStyle w:val="NoSpacing"/>
        <w:jc w:val="center"/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>John 10 V 10</w:t>
      </w:r>
    </w:p>
    <w:p w:rsidR="000349DC" w:rsidRPr="000349DC" w:rsidRDefault="000349DC" w:rsidP="000349DC">
      <w:pPr>
        <w:pStyle w:val="NoSpacing"/>
        <w:jc w:val="center"/>
        <w:rPr>
          <w:rFonts w:ascii="Comic Sans MS" w:hAnsi="Comic Sans MS"/>
          <w:color w:val="0070C0"/>
          <w:sz w:val="24"/>
          <w:szCs w:val="24"/>
        </w:rPr>
      </w:pPr>
      <w:r>
        <w:rPr>
          <w:rFonts w:ascii="Comic Sans MS" w:hAnsi="Comic Sans MS"/>
          <w:color w:val="0070C0"/>
          <w:sz w:val="24"/>
          <w:szCs w:val="24"/>
        </w:rPr>
        <w:t xml:space="preserve">‘Life in all </w:t>
      </w:r>
      <w:proofErr w:type="spellStart"/>
      <w:r>
        <w:rPr>
          <w:rFonts w:ascii="Comic Sans MS" w:hAnsi="Comic Sans MS"/>
          <w:color w:val="0070C0"/>
          <w:sz w:val="24"/>
          <w:szCs w:val="24"/>
        </w:rPr>
        <w:t>it’s</w:t>
      </w:r>
      <w:proofErr w:type="spellEnd"/>
      <w:r>
        <w:rPr>
          <w:rFonts w:ascii="Comic Sans MS" w:hAnsi="Comic Sans MS"/>
          <w:color w:val="0070C0"/>
          <w:sz w:val="24"/>
          <w:szCs w:val="24"/>
        </w:rPr>
        <w:t xml:space="preserve"> fullness’</w:t>
      </w:r>
    </w:p>
    <w:p w:rsidR="00D85A21" w:rsidRPr="000349DC" w:rsidRDefault="00D85A21" w:rsidP="00D85A21">
      <w:pPr>
        <w:pStyle w:val="NoSpacing"/>
        <w:jc w:val="center"/>
        <w:rPr>
          <w:rFonts w:ascii="Comic Sans MS" w:hAnsi="Comic Sans MS"/>
          <w:color w:val="auto"/>
          <w:sz w:val="16"/>
          <w:szCs w:val="16"/>
        </w:rPr>
      </w:pPr>
    </w:p>
    <w:p w:rsidR="00D85A21" w:rsidRPr="00D85A21" w:rsidRDefault="00D85A21" w:rsidP="00D85A21">
      <w:pPr>
        <w:rPr>
          <w:rFonts w:ascii="Comic Sans MS" w:hAnsi="Comic Sans MS" w:cs="Arial"/>
          <w:b/>
          <w:color w:val="000000"/>
          <w:sz w:val="24"/>
          <w:u w:val="single"/>
        </w:rPr>
      </w:pPr>
      <w:r>
        <w:rPr>
          <w:rFonts w:ascii="Comic Sans MS" w:hAnsi="Comic Sans MS" w:cs="Arial"/>
          <w:b/>
          <w:color w:val="000000"/>
          <w:sz w:val="24"/>
          <w:u w:val="single"/>
        </w:rPr>
        <w:t>Mission Statement – ‘Growing and learning in Christ through, faith, family and friendship’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</w:rPr>
      </w:pPr>
      <w:r w:rsidRPr="00D85A21">
        <w:rPr>
          <w:rFonts w:ascii="Comic Sans MS" w:hAnsi="Comic Sans MS" w:cs="Dax-Light"/>
        </w:rPr>
        <w:t>Mental Health is:</w:t>
      </w:r>
    </w:p>
    <w:p w:rsidR="0029167C" w:rsidRPr="000349DC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16"/>
          <w:szCs w:val="16"/>
        </w:rPr>
      </w:pPr>
    </w:p>
    <w:p w:rsidR="0029167C" w:rsidRPr="00D85A21" w:rsidRDefault="005F2A4A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Italic"/>
          <w:i/>
          <w:iCs/>
        </w:rPr>
      </w:pPr>
      <w:r w:rsidRPr="00D85A21">
        <w:rPr>
          <w:rFonts w:ascii="Comic Sans MS" w:hAnsi="Comic Sans MS" w:cs="Dax-LightItalic"/>
          <w:i/>
          <w:iCs/>
        </w:rPr>
        <w:t>‘</w:t>
      </w:r>
      <w:r w:rsidR="0029167C" w:rsidRPr="00D85A21">
        <w:rPr>
          <w:rFonts w:ascii="Comic Sans MS" w:hAnsi="Comic Sans MS" w:cs="Dax-LightItalic"/>
          <w:i/>
          <w:iCs/>
        </w:rPr>
        <w:t>A state of well-being in which the individual realises his or own abilities, can cope with the normal stresses of life, can work productively and fruitfully and is able to make a contribution to his or her own community.</w:t>
      </w:r>
      <w:r w:rsidRPr="00D85A21">
        <w:rPr>
          <w:rFonts w:ascii="Comic Sans MS" w:hAnsi="Comic Sans MS" w:cs="Dax-LightItalic"/>
          <w:i/>
          <w:iCs/>
        </w:rPr>
        <w:t>’</w:t>
      </w:r>
    </w:p>
    <w:p w:rsidR="00221CE9" w:rsidRPr="000349DC" w:rsidRDefault="00221CE9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Italic"/>
          <w:i/>
          <w:iCs/>
          <w:sz w:val="16"/>
          <w:szCs w:val="16"/>
        </w:rPr>
      </w:pPr>
    </w:p>
    <w:p w:rsidR="0029167C" w:rsidRPr="00D85A21" w:rsidRDefault="00221CE9" w:rsidP="0029167C">
      <w:pPr>
        <w:autoSpaceDE w:val="0"/>
        <w:autoSpaceDN w:val="0"/>
        <w:adjustRightInd w:val="0"/>
        <w:spacing w:after="0" w:line="240" w:lineRule="auto"/>
        <w:jc w:val="both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At Holy Trinity C of E School, mental health </w:t>
      </w:r>
      <w:r w:rsidR="0029167C" w:rsidRPr="00D85A21">
        <w:rPr>
          <w:rFonts w:ascii="Comic Sans MS" w:hAnsi="Comic Sans MS" w:cs="Dax-Light"/>
          <w:sz w:val="24"/>
          <w:szCs w:val="24"/>
        </w:rPr>
        <w:t>permeate</w:t>
      </w:r>
      <w:r w:rsidRPr="00D85A21">
        <w:rPr>
          <w:rFonts w:ascii="Comic Sans MS" w:hAnsi="Comic Sans MS" w:cs="Dax-Light"/>
          <w:sz w:val="24"/>
          <w:szCs w:val="24"/>
        </w:rPr>
        <w:t>s</w:t>
      </w:r>
      <w:r w:rsidR="0029167C" w:rsidRPr="00D85A21">
        <w:rPr>
          <w:rFonts w:ascii="Comic Sans MS" w:hAnsi="Comic Sans MS" w:cs="Dax-Light"/>
          <w:sz w:val="24"/>
          <w:szCs w:val="24"/>
        </w:rPr>
        <w:t xml:space="preserve"> all aspects of school life and learning</w:t>
      </w:r>
      <w:r w:rsidR="00E6588D" w:rsidRPr="00D85A21">
        <w:rPr>
          <w:rFonts w:ascii="Comic Sans MS" w:hAnsi="Comic Sans MS" w:cs="Dax-Light"/>
          <w:sz w:val="24"/>
          <w:szCs w:val="24"/>
        </w:rPr>
        <w:t xml:space="preserve">, including </w:t>
      </w:r>
      <w:r w:rsidR="001E2866" w:rsidRPr="00D85A21">
        <w:rPr>
          <w:rFonts w:ascii="Comic Sans MS" w:hAnsi="Comic Sans MS" w:cs="Dax-Light"/>
          <w:sz w:val="24"/>
          <w:szCs w:val="24"/>
        </w:rPr>
        <w:t>spiri</w:t>
      </w:r>
      <w:r w:rsidR="00E6588D" w:rsidRPr="00D85A21">
        <w:rPr>
          <w:rFonts w:ascii="Comic Sans MS" w:hAnsi="Comic Sans MS" w:cs="Dax-Light"/>
          <w:sz w:val="24"/>
          <w:szCs w:val="24"/>
        </w:rPr>
        <w:t>tually, morally and culturally</w:t>
      </w:r>
      <w:r w:rsidRPr="00D85A21">
        <w:rPr>
          <w:rFonts w:ascii="Comic Sans MS" w:hAnsi="Comic Sans MS" w:cs="Dax-Light"/>
          <w:sz w:val="24"/>
          <w:szCs w:val="24"/>
        </w:rPr>
        <w:t xml:space="preserve">. We </w:t>
      </w:r>
      <w:r w:rsidR="0029167C" w:rsidRPr="00D85A21">
        <w:rPr>
          <w:rFonts w:ascii="Comic Sans MS" w:hAnsi="Comic Sans MS" w:cs="Dax-Light"/>
          <w:sz w:val="24"/>
          <w:szCs w:val="24"/>
        </w:rPr>
        <w:t>promote mental health and well-being and thus build resil</w:t>
      </w:r>
      <w:r w:rsidR="00D85A21">
        <w:rPr>
          <w:rFonts w:ascii="Comic Sans MS" w:hAnsi="Comic Sans MS" w:cs="Dax-Light"/>
          <w:sz w:val="24"/>
          <w:szCs w:val="24"/>
        </w:rPr>
        <w:t>ience in both staff and children</w:t>
      </w:r>
      <w:r w:rsidR="0029167C" w:rsidRPr="00D85A21">
        <w:rPr>
          <w:rFonts w:ascii="Comic Sans MS" w:hAnsi="Comic Sans MS" w:cs="Dax-Light"/>
          <w:sz w:val="24"/>
          <w:szCs w:val="24"/>
        </w:rPr>
        <w:t xml:space="preserve"> to help prepare them to cope with a range of life events. Mental health promotion requires commitment from the school community to implement a whole school approach. In order to implement a continuum of support that a</w:t>
      </w:r>
      <w:r w:rsidR="00D85A21">
        <w:rPr>
          <w:rFonts w:ascii="Comic Sans MS" w:hAnsi="Comic Sans MS" w:cs="Dax-Light"/>
          <w:sz w:val="24"/>
          <w:szCs w:val="24"/>
        </w:rPr>
        <w:t>ddresses the needs of all individuals</w:t>
      </w:r>
      <w:r w:rsidR="0029167C" w:rsidRPr="00D85A21">
        <w:rPr>
          <w:rFonts w:ascii="Comic Sans MS" w:hAnsi="Comic Sans MS" w:cs="Dax-Light"/>
          <w:sz w:val="24"/>
          <w:szCs w:val="24"/>
        </w:rPr>
        <w:t>, including those with special educational needs, outside agencies and mental health professionals may also be involved when necessary.</w:t>
      </w:r>
    </w:p>
    <w:p w:rsidR="008B2F7A" w:rsidRPr="00D85A21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color w:val="000000"/>
          <w:sz w:val="24"/>
          <w:szCs w:val="24"/>
        </w:rPr>
      </w:pP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Within the school context, positive mental health promotion should focus </w:t>
      </w:r>
      <w:r w:rsidR="00221CE9" w:rsidRPr="00D85A21">
        <w:rPr>
          <w:rFonts w:ascii="Comic Sans MS" w:hAnsi="Comic Sans MS" w:cs="Dax-Light"/>
          <w:color w:val="000000"/>
          <w:sz w:val="24"/>
          <w:szCs w:val="24"/>
        </w:rPr>
        <w:t xml:space="preserve">on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>enhancing protective factors that contribute to the social and emotional growth, and ge</w:t>
      </w:r>
      <w:r w:rsidR="00D85A21">
        <w:rPr>
          <w:rFonts w:ascii="Comic Sans MS" w:hAnsi="Comic Sans MS" w:cs="Dax-Light"/>
          <w:color w:val="000000"/>
          <w:sz w:val="24"/>
          <w:szCs w:val="24"/>
        </w:rPr>
        <w:t>neral well-being of all the School Community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>.</w:t>
      </w:r>
    </w:p>
    <w:p w:rsidR="008B2F7A" w:rsidRPr="000349DC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color w:val="000000"/>
          <w:sz w:val="16"/>
          <w:szCs w:val="16"/>
        </w:rPr>
      </w:pPr>
    </w:p>
    <w:p w:rsidR="008B2F7A" w:rsidRPr="00D85A21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color w:val="000000"/>
          <w:sz w:val="24"/>
          <w:szCs w:val="24"/>
        </w:rPr>
      </w:pPr>
      <w:r w:rsidRPr="00D85A21">
        <w:rPr>
          <w:rFonts w:ascii="Comic Sans MS" w:hAnsi="Comic Sans MS" w:cs="Dax-Light"/>
          <w:color w:val="000000"/>
          <w:sz w:val="24"/>
          <w:szCs w:val="24"/>
        </w:rPr>
        <w:t>The following key statements are a guide to promoting well-being and mental health in schools</w:t>
      </w:r>
      <w:r w:rsidR="000349DC">
        <w:rPr>
          <w:rFonts w:ascii="Comic Sans MS" w:hAnsi="Comic Sans MS" w:cs="Dax-Light"/>
          <w:color w:val="000000"/>
          <w:sz w:val="24"/>
          <w:szCs w:val="24"/>
        </w:rPr>
        <w:t xml:space="preserve"> for all children and adults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>:</w:t>
      </w:r>
    </w:p>
    <w:p w:rsidR="00221CE9" w:rsidRPr="000349DC" w:rsidRDefault="00221CE9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color w:val="000000"/>
          <w:sz w:val="16"/>
          <w:szCs w:val="16"/>
        </w:rPr>
      </w:pPr>
    </w:p>
    <w:p w:rsidR="00221CE9" w:rsidRPr="00D85A21" w:rsidRDefault="000349DC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b/>
          <w:color w:val="000000"/>
          <w:sz w:val="24"/>
          <w:szCs w:val="24"/>
        </w:rPr>
      </w:pPr>
      <w:r>
        <w:rPr>
          <w:rFonts w:ascii="Comic Sans MS" w:hAnsi="Comic Sans MS" w:cs="Dax-Light"/>
          <w:b/>
          <w:color w:val="000000"/>
          <w:sz w:val="24"/>
          <w:szCs w:val="24"/>
        </w:rPr>
        <w:t>Intent</w:t>
      </w:r>
      <w:r w:rsidR="00221CE9" w:rsidRPr="00D85A21">
        <w:rPr>
          <w:rFonts w:ascii="Comic Sans MS" w:hAnsi="Comic Sans MS" w:cs="Dax-Light"/>
          <w:b/>
          <w:color w:val="000000"/>
          <w:sz w:val="24"/>
          <w:szCs w:val="24"/>
        </w:rPr>
        <w:t>:</w:t>
      </w:r>
    </w:p>
    <w:p w:rsidR="00221CE9" w:rsidRPr="000349DC" w:rsidRDefault="00221CE9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b/>
          <w:color w:val="000000"/>
          <w:sz w:val="16"/>
          <w:szCs w:val="16"/>
        </w:rPr>
      </w:pP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Developing and maintaining a safe, caring culture and climate within the school</w:t>
      </w:r>
      <w:r w:rsidR="00221CE9" w:rsidRPr="001448FD">
        <w:rPr>
          <w:rFonts w:ascii="Comic Sans MS" w:hAnsi="Comic Sans MS" w:cs="Arial"/>
          <w:color w:val="000000"/>
          <w:sz w:val="24"/>
          <w:szCs w:val="24"/>
        </w:rPr>
        <w:t>,</w:t>
      </w:r>
      <w:r w:rsidRPr="001448FD">
        <w:rPr>
          <w:rFonts w:ascii="Comic Sans MS" w:hAnsi="Comic Sans MS" w:cs="Arial"/>
          <w:color w:val="000000"/>
          <w:sz w:val="24"/>
          <w:szCs w:val="24"/>
        </w:rPr>
        <w:t xml:space="preserve"> where a </w:t>
      </w:r>
      <w:proofErr w:type="gramStart"/>
      <w:r w:rsidRPr="001448FD">
        <w:rPr>
          <w:rFonts w:ascii="Comic Sans MS" w:hAnsi="Comic Sans MS" w:cs="Arial"/>
          <w:color w:val="000000"/>
          <w:sz w:val="24"/>
          <w:szCs w:val="24"/>
        </w:rPr>
        <w:t>sense</w:t>
      </w:r>
      <w:proofErr w:type="gramEnd"/>
      <w:r w:rsidRPr="001448FD">
        <w:rPr>
          <w:rFonts w:ascii="Comic Sans MS" w:hAnsi="Comic Sans MS" w:cs="Arial"/>
          <w:color w:val="000000"/>
          <w:sz w:val="24"/>
          <w:szCs w:val="24"/>
        </w:rPr>
        <w:t xml:space="preserve"> of </w:t>
      </w:r>
      <w:r w:rsidR="00221CE9" w:rsidRPr="001448FD">
        <w:rPr>
          <w:rFonts w:ascii="Comic Sans MS" w:hAnsi="Comic Sans MS" w:cs="Arial"/>
          <w:color w:val="000000"/>
          <w:sz w:val="24"/>
          <w:szCs w:val="24"/>
        </w:rPr>
        <w:t xml:space="preserve">belonging and connectedness </w:t>
      </w:r>
      <w:r w:rsidRPr="001448FD">
        <w:rPr>
          <w:rFonts w:ascii="Comic Sans MS" w:hAnsi="Comic Sans MS" w:cs="Arial"/>
          <w:color w:val="000000"/>
          <w:sz w:val="24"/>
          <w:szCs w:val="24"/>
        </w:rPr>
        <w:t>is fostered.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Building positive relationship</w:t>
      </w:r>
      <w:r w:rsidR="00D85A21" w:rsidRPr="001448FD">
        <w:rPr>
          <w:rFonts w:ascii="Comic Sans MS" w:hAnsi="Comic Sans MS" w:cs="Arial"/>
          <w:color w:val="000000"/>
          <w:sz w:val="24"/>
          <w:szCs w:val="24"/>
        </w:rPr>
        <w:t xml:space="preserve">s </w:t>
      </w:r>
      <w:r w:rsidRPr="001448FD">
        <w:rPr>
          <w:rFonts w:ascii="Comic Sans MS" w:hAnsi="Comic Sans MS" w:cs="Arial"/>
          <w:color w:val="000000"/>
          <w:sz w:val="24"/>
          <w:szCs w:val="24"/>
        </w:rPr>
        <w:t>to promote participation, social interaction and pro-social behaviour.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Adopting a whole-school approach to health promotion, where health is promoted by all and not just by a few members of staff.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lastRenderedPageBreak/>
        <w:t>Actively involving c</w:t>
      </w:r>
      <w:r w:rsidR="00D85A21" w:rsidRPr="001448FD">
        <w:rPr>
          <w:rFonts w:ascii="Comic Sans MS" w:hAnsi="Comic Sans MS" w:cs="Arial"/>
          <w:color w:val="000000"/>
          <w:sz w:val="24"/>
          <w:szCs w:val="24"/>
        </w:rPr>
        <w:t>hildren, their parents/care</w:t>
      </w:r>
      <w:r w:rsidR="000349DC">
        <w:rPr>
          <w:rFonts w:ascii="Comic Sans MS" w:hAnsi="Comic Sans MS" w:cs="Arial"/>
          <w:color w:val="000000"/>
          <w:sz w:val="24"/>
          <w:szCs w:val="24"/>
        </w:rPr>
        <w:t>r</w:t>
      </w:r>
      <w:r w:rsidR="00D85A21" w:rsidRPr="001448FD">
        <w:rPr>
          <w:rFonts w:ascii="Comic Sans MS" w:hAnsi="Comic Sans MS" w:cs="Arial"/>
          <w:color w:val="000000"/>
          <w:sz w:val="24"/>
          <w:szCs w:val="24"/>
        </w:rPr>
        <w:t>s</w:t>
      </w:r>
      <w:r w:rsidRPr="001448FD">
        <w:rPr>
          <w:rFonts w:ascii="Comic Sans MS" w:hAnsi="Comic Sans MS" w:cs="Arial"/>
          <w:color w:val="000000"/>
          <w:sz w:val="24"/>
          <w:szCs w:val="24"/>
        </w:rPr>
        <w:t xml:space="preserve"> and the wider community in developing and implementing school policies to support mental health and health promotion.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Supporting and implementing a well-planned, consistent and integrated PSHE curriculum to enable children enhance their coping, resilience, communication, conflict resolution, and problem-solving skills.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Developing whole-school systems and structures to support the ea</w:t>
      </w:r>
      <w:r w:rsidR="00D85A21" w:rsidRPr="001448FD">
        <w:rPr>
          <w:rFonts w:ascii="Comic Sans MS" w:hAnsi="Comic Sans MS" w:cs="Arial"/>
          <w:color w:val="000000"/>
          <w:sz w:val="24"/>
          <w:szCs w:val="24"/>
        </w:rPr>
        <w:t>rly identification of individuals</w:t>
      </w:r>
      <w:r w:rsidRPr="001448FD">
        <w:rPr>
          <w:rFonts w:ascii="Comic Sans MS" w:hAnsi="Comic Sans MS" w:cs="Arial"/>
          <w:color w:val="000000"/>
          <w:sz w:val="24"/>
          <w:szCs w:val="24"/>
        </w:rPr>
        <w:t xml:space="preserve"> experiencing social, emotional, behavioural or learning difficulties.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Actively involving, supporting and encouraging children’s participation</w:t>
      </w:r>
      <w:r w:rsidR="000349DC">
        <w:rPr>
          <w:rFonts w:ascii="Comic Sans MS" w:hAnsi="Comic Sans MS" w:cs="Arial"/>
          <w:color w:val="000000"/>
          <w:sz w:val="24"/>
          <w:szCs w:val="24"/>
        </w:rPr>
        <w:t xml:space="preserve"> in extra-curricular activities and social activities for staff.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Fostering a whole-school ethos that accepts and values diversity within the pupil and staff population.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 xml:space="preserve">Providing easy access to information </w:t>
      </w:r>
      <w:r w:rsidR="000349DC">
        <w:rPr>
          <w:rFonts w:ascii="Comic Sans MS" w:hAnsi="Comic Sans MS" w:cs="Arial"/>
          <w:color w:val="000000"/>
          <w:sz w:val="24"/>
          <w:szCs w:val="24"/>
        </w:rPr>
        <w:t>for pupils and staff on support</w:t>
      </w:r>
      <w:r w:rsidRPr="001448FD">
        <w:rPr>
          <w:rFonts w:ascii="Comic Sans MS" w:hAnsi="Comic Sans MS" w:cs="Arial"/>
          <w:color w:val="000000"/>
          <w:sz w:val="24"/>
          <w:szCs w:val="24"/>
        </w:rPr>
        <w:t xml:space="preserve"> available to them within the school and wider community.</w:t>
      </w:r>
    </w:p>
    <w:p w:rsidR="008B2F7A" w:rsidRPr="001448FD" w:rsidRDefault="008B2F7A" w:rsidP="008B2F7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color w:val="000000"/>
          <w:sz w:val="24"/>
          <w:szCs w:val="24"/>
        </w:rPr>
      </w:pPr>
      <w:r w:rsidRPr="001448FD">
        <w:rPr>
          <w:rFonts w:ascii="Comic Sans MS" w:hAnsi="Comic Sans MS" w:cs="Arial"/>
          <w:color w:val="000000"/>
          <w:sz w:val="24"/>
          <w:szCs w:val="24"/>
        </w:rPr>
        <w:t>Facilitating access to continuing professional development for school staff on the promotion of the mental health and well-being of children.</w:t>
      </w:r>
    </w:p>
    <w:p w:rsidR="0029167C" w:rsidRPr="000242A9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Medium"/>
          <w:color w:val="FD5A8A"/>
          <w:sz w:val="16"/>
          <w:szCs w:val="16"/>
        </w:rPr>
      </w:pPr>
    </w:p>
    <w:p w:rsidR="0029167C" w:rsidRPr="000242A9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Medium"/>
          <w:b/>
          <w:sz w:val="24"/>
          <w:szCs w:val="24"/>
        </w:rPr>
      </w:pPr>
      <w:r w:rsidRPr="000242A9">
        <w:rPr>
          <w:rFonts w:ascii="Comic Sans MS" w:hAnsi="Comic Sans MS" w:cs="Dax-Medium"/>
          <w:b/>
          <w:sz w:val="24"/>
          <w:szCs w:val="24"/>
        </w:rPr>
        <w:t>What is positive mental health and well-being?</w:t>
      </w:r>
    </w:p>
    <w:p w:rsidR="0029167C" w:rsidRPr="000349DC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Medium"/>
          <w:color w:val="FD5A8A"/>
          <w:sz w:val="16"/>
          <w:szCs w:val="16"/>
        </w:rPr>
      </w:pPr>
    </w:p>
    <w:p w:rsidR="0029167C" w:rsidRPr="00D85A21" w:rsidRDefault="0029167C" w:rsidP="000242A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color w:val="000000"/>
          <w:sz w:val="24"/>
          <w:szCs w:val="24"/>
        </w:rPr>
      </w:pPr>
      <w:r w:rsidRPr="00D85A21">
        <w:rPr>
          <w:rFonts w:ascii="Comic Sans MS" w:hAnsi="Comic Sans MS" w:cs="Dax-Light"/>
          <w:color w:val="000000"/>
          <w:sz w:val="24"/>
          <w:szCs w:val="24"/>
        </w:rPr>
        <w:t>Health is defined by the D</w:t>
      </w:r>
      <w:r w:rsidR="000349DC">
        <w:rPr>
          <w:rFonts w:ascii="Comic Sans MS" w:hAnsi="Comic Sans MS" w:cs="Dax-Light"/>
          <w:color w:val="000000"/>
          <w:sz w:val="24"/>
          <w:szCs w:val="24"/>
        </w:rPr>
        <w:t>epartment of health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 as: </w:t>
      </w:r>
      <w:r w:rsidRPr="00D85A21">
        <w:rPr>
          <w:rFonts w:ascii="Comic Sans MS" w:hAnsi="Comic Sans MS" w:cs="Dax-Light"/>
          <w:i/>
          <w:color w:val="000000"/>
          <w:sz w:val="24"/>
          <w:szCs w:val="24"/>
        </w:rPr>
        <w:t>everyone achieving his or her potential to enjoy complete physical, mental and social wellbeing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 (Healthy Ireland, 2013). Positive</w:t>
      </w:r>
      <w:r w:rsidR="000242A9">
        <w:rPr>
          <w:rFonts w:ascii="Comic Sans MS" w:hAnsi="Comic Sans MS" w:cs="Dax-Light"/>
          <w:color w:val="000000"/>
          <w:sz w:val="24"/>
          <w:szCs w:val="24"/>
        </w:rPr>
        <w:t xml:space="preserve"> mental health for individuals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is part of their overall health and is inextricably linked with well-being. It is usually conceptualised as encompassing aspects of </w:t>
      </w:r>
      <w:r w:rsidRPr="00D85A21">
        <w:rPr>
          <w:rFonts w:ascii="Comic Sans MS" w:hAnsi="Comic Sans MS" w:cs="Dax-Medium"/>
          <w:color w:val="000000"/>
          <w:sz w:val="24"/>
          <w:szCs w:val="24"/>
        </w:rPr>
        <w:t xml:space="preserve">emotional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(affect/feeling), </w:t>
      </w:r>
      <w:r w:rsidRPr="00D85A21">
        <w:rPr>
          <w:rFonts w:ascii="Comic Sans MS" w:hAnsi="Comic Sans MS" w:cs="Dax-Medium"/>
          <w:color w:val="000000"/>
          <w:sz w:val="24"/>
          <w:szCs w:val="24"/>
        </w:rPr>
        <w:t xml:space="preserve">psychological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(positive functioning), social (relations with others in society), </w:t>
      </w:r>
      <w:r w:rsidRPr="00D85A21">
        <w:rPr>
          <w:rFonts w:ascii="Comic Sans MS" w:hAnsi="Comic Sans MS" w:cs="Dax-Medium"/>
          <w:color w:val="000000"/>
          <w:sz w:val="24"/>
          <w:szCs w:val="24"/>
        </w:rPr>
        <w:t xml:space="preserve">physical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(physical health) and </w:t>
      </w:r>
      <w:r w:rsidRPr="00D85A21">
        <w:rPr>
          <w:rFonts w:ascii="Comic Sans MS" w:hAnsi="Comic Sans MS" w:cs="Dax-Medium"/>
          <w:color w:val="000000"/>
          <w:sz w:val="24"/>
          <w:szCs w:val="24"/>
        </w:rPr>
        <w:t xml:space="preserve">spiritual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>(sense of meaning and</w:t>
      </w:r>
      <w:r w:rsidR="000242A9">
        <w:rPr>
          <w:rFonts w:ascii="Comic Sans MS" w:hAnsi="Comic Sans MS" w:cs="Dax-Light"/>
          <w:color w:val="000000"/>
          <w:sz w:val="24"/>
          <w:szCs w:val="24"/>
        </w:rPr>
        <w:t xml:space="preserve"> </w:t>
      </w:r>
      <w:r w:rsidRPr="00D85A21">
        <w:rPr>
          <w:rFonts w:ascii="Comic Sans MS" w:hAnsi="Comic Sans MS" w:cs="Dax-Light"/>
          <w:color w:val="000000"/>
          <w:sz w:val="24"/>
          <w:szCs w:val="24"/>
        </w:rPr>
        <w:t xml:space="preserve">purpose in life) well-being (Barry and </w:t>
      </w:r>
      <w:proofErr w:type="spellStart"/>
      <w:r w:rsidRPr="00D85A21">
        <w:rPr>
          <w:rFonts w:ascii="Comic Sans MS" w:hAnsi="Comic Sans MS" w:cs="Dax-Light"/>
          <w:color w:val="000000"/>
          <w:sz w:val="24"/>
          <w:szCs w:val="24"/>
        </w:rPr>
        <w:t>Friedli</w:t>
      </w:r>
      <w:proofErr w:type="spellEnd"/>
      <w:r w:rsidRPr="00D85A21">
        <w:rPr>
          <w:rFonts w:ascii="Comic Sans MS" w:hAnsi="Comic Sans MS" w:cs="Dax-Light"/>
          <w:color w:val="000000"/>
          <w:sz w:val="24"/>
          <w:szCs w:val="24"/>
        </w:rPr>
        <w:t>, 2008).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A mental health </w:t>
      </w:r>
      <w:r w:rsidRPr="00D85A21">
        <w:rPr>
          <w:rFonts w:ascii="Comic Sans MS" w:hAnsi="Comic Sans MS" w:cs="Dax-Medium"/>
          <w:sz w:val="24"/>
          <w:szCs w:val="24"/>
        </w:rPr>
        <w:t xml:space="preserve">risk factor </w:t>
      </w:r>
      <w:r w:rsidRPr="00D85A21">
        <w:rPr>
          <w:rFonts w:ascii="Comic Sans MS" w:hAnsi="Comic Sans MS" w:cs="Dax-Light"/>
          <w:sz w:val="24"/>
          <w:szCs w:val="24"/>
        </w:rPr>
        <w:t>is an internal or external condition that increases the likelihood of a</w:t>
      </w:r>
      <w:r w:rsidR="000242A9">
        <w:rPr>
          <w:rFonts w:ascii="Comic Sans MS" w:hAnsi="Comic Sans MS" w:cs="Dax-Light"/>
          <w:sz w:val="24"/>
          <w:szCs w:val="24"/>
        </w:rPr>
        <w:t xml:space="preserve"> mental health problem. In the </w:t>
      </w:r>
      <w:r w:rsidR="000349DC">
        <w:rPr>
          <w:rFonts w:ascii="Comic Sans MS" w:hAnsi="Comic Sans MS" w:cs="Dax-Light"/>
          <w:sz w:val="24"/>
          <w:szCs w:val="24"/>
        </w:rPr>
        <w:t>School</w:t>
      </w:r>
      <w:r w:rsidRPr="00D85A21">
        <w:rPr>
          <w:rFonts w:ascii="Comic Sans MS" w:hAnsi="Comic Sans MS" w:cs="Dax-Light"/>
          <w:sz w:val="24"/>
          <w:szCs w:val="24"/>
        </w:rPr>
        <w:t xml:space="preserve"> setting</w:t>
      </w:r>
      <w:r w:rsidR="008B2F7A" w:rsidRPr="00D85A21">
        <w:rPr>
          <w:rFonts w:ascii="Comic Sans MS" w:hAnsi="Comic Sans MS" w:cs="Dax-Light"/>
          <w:sz w:val="24"/>
          <w:szCs w:val="24"/>
        </w:rPr>
        <w:t xml:space="preserve"> </w:t>
      </w:r>
      <w:r w:rsidRPr="00D85A21">
        <w:rPr>
          <w:rFonts w:ascii="Comic Sans MS" w:hAnsi="Comic Sans MS" w:cs="Dax-Light"/>
          <w:sz w:val="24"/>
          <w:szCs w:val="24"/>
        </w:rPr>
        <w:t xml:space="preserve">mental health risk factors </w:t>
      </w:r>
      <w:r w:rsidR="000242A9">
        <w:rPr>
          <w:rFonts w:ascii="Comic Sans MS" w:hAnsi="Comic Sans MS" w:cs="Dax-Light"/>
          <w:sz w:val="24"/>
          <w:szCs w:val="24"/>
        </w:rPr>
        <w:t xml:space="preserve">can </w:t>
      </w:r>
      <w:r w:rsidRPr="00D85A21">
        <w:rPr>
          <w:rFonts w:ascii="Comic Sans MS" w:hAnsi="Comic Sans MS" w:cs="Dax-Light"/>
          <w:sz w:val="24"/>
          <w:szCs w:val="24"/>
        </w:rPr>
        <w:t>include:</w:t>
      </w:r>
    </w:p>
    <w:p w:rsidR="00221CE9" w:rsidRPr="000242A9" w:rsidRDefault="00221CE9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16"/>
          <w:szCs w:val="16"/>
        </w:rPr>
      </w:pP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18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disengagement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>, absenteeism, isolation and alienation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bullying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and relationship difficulties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low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academic achievement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violence/aggression</w:t>
      </w:r>
      <w:proofErr w:type="gramEnd"/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learning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disabilities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cultural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differences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low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self-esteem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stressful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life events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difficult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school transitions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poor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connection between family and school</w:t>
      </w: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 xml:space="preserve">• </w:t>
      </w:r>
      <w:proofErr w:type="gramStart"/>
      <w:r w:rsidRPr="00D85A21">
        <w:rPr>
          <w:rFonts w:ascii="Comic Sans MS" w:hAnsi="Comic Sans MS" w:cs="Dax-Light"/>
          <w:sz w:val="24"/>
          <w:szCs w:val="24"/>
        </w:rPr>
        <w:t>harsh</w:t>
      </w:r>
      <w:proofErr w:type="gramEnd"/>
      <w:r w:rsidRPr="00D85A21">
        <w:rPr>
          <w:rFonts w:ascii="Comic Sans MS" w:hAnsi="Comic Sans MS" w:cs="Dax-Light"/>
          <w:sz w:val="24"/>
          <w:szCs w:val="24"/>
        </w:rPr>
        <w:t xml:space="preserve"> and inconsistent discipline.</w:t>
      </w:r>
    </w:p>
    <w:p w:rsidR="00221CE9" w:rsidRPr="000242A9" w:rsidRDefault="00221CE9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16"/>
          <w:szCs w:val="16"/>
        </w:rPr>
      </w:pPr>
    </w:p>
    <w:p w:rsidR="00221CE9" w:rsidRPr="000242A9" w:rsidRDefault="0029167C" w:rsidP="000242A9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>Within the school context, positive mental health promotion should focus on enhancing protective factors and minimizing risk fact</w:t>
      </w:r>
      <w:r w:rsidR="000242A9">
        <w:rPr>
          <w:rFonts w:ascii="Comic Sans MS" w:hAnsi="Comic Sans MS" w:cs="Dax-Light"/>
          <w:sz w:val="24"/>
          <w:szCs w:val="24"/>
        </w:rPr>
        <w:t xml:space="preserve">ors thereby building the individual’s </w:t>
      </w:r>
      <w:r w:rsidRPr="00D85A21">
        <w:rPr>
          <w:rFonts w:ascii="Comic Sans MS" w:hAnsi="Comic Sans MS" w:cs="Dax-Light"/>
          <w:sz w:val="24"/>
          <w:szCs w:val="24"/>
        </w:rPr>
        <w:t xml:space="preserve">resilience to </w:t>
      </w:r>
      <w:r w:rsidRPr="00D85A21">
        <w:rPr>
          <w:rFonts w:ascii="Comic Sans MS" w:hAnsi="Comic Sans MS" w:cs="Dax-Light"/>
          <w:sz w:val="24"/>
          <w:szCs w:val="24"/>
        </w:rPr>
        <w:lastRenderedPageBreak/>
        <w:t>cope with the various stressors in their lives. The factors foun</w:t>
      </w:r>
      <w:r w:rsidR="000349DC">
        <w:rPr>
          <w:rFonts w:ascii="Comic Sans MS" w:hAnsi="Comic Sans MS" w:cs="Dax-Light"/>
          <w:sz w:val="24"/>
          <w:szCs w:val="24"/>
        </w:rPr>
        <w:t>d to be protective of an individual’s</w:t>
      </w:r>
      <w:r w:rsidRPr="00D85A21">
        <w:rPr>
          <w:rFonts w:ascii="Comic Sans MS" w:hAnsi="Comic Sans MS" w:cs="Dax-Light"/>
          <w:sz w:val="24"/>
          <w:szCs w:val="24"/>
        </w:rPr>
        <w:t xml:space="preserve"> mental health are critical for helping to build resilience.</w:t>
      </w:r>
    </w:p>
    <w:p w:rsidR="00221CE9" w:rsidRPr="000349DC" w:rsidRDefault="00221CE9" w:rsidP="008B2F7A">
      <w:pPr>
        <w:pStyle w:val="Default"/>
        <w:rPr>
          <w:rFonts w:ascii="Comic Sans MS" w:hAnsi="Comic Sans MS" w:cs="Arial"/>
          <w:b/>
          <w:bCs/>
          <w:sz w:val="16"/>
          <w:szCs w:val="16"/>
          <w:u w:val="single"/>
        </w:rPr>
      </w:pPr>
    </w:p>
    <w:p w:rsidR="008B2F7A" w:rsidRPr="000242A9" w:rsidRDefault="008B2F7A" w:rsidP="008B2F7A">
      <w:pPr>
        <w:pStyle w:val="Default"/>
        <w:rPr>
          <w:rFonts w:ascii="Comic Sans MS" w:hAnsi="Comic Sans MS" w:cs="Arial"/>
          <w:b/>
          <w:bCs/>
          <w:u w:val="single"/>
        </w:rPr>
      </w:pPr>
      <w:r w:rsidRPr="000242A9">
        <w:rPr>
          <w:rFonts w:ascii="Comic Sans MS" w:hAnsi="Comic Sans MS" w:cs="Arial"/>
          <w:b/>
          <w:bCs/>
          <w:u w:val="single"/>
        </w:rPr>
        <w:t xml:space="preserve">Warning Signs </w:t>
      </w:r>
    </w:p>
    <w:p w:rsidR="00221CE9" w:rsidRPr="000349DC" w:rsidRDefault="00221CE9" w:rsidP="008B2F7A">
      <w:pPr>
        <w:pStyle w:val="Default"/>
        <w:rPr>
          <w:rFonts w:ascii="Comic Sans MS" w:hAnsi="Comic Sans MS" w:cs="Arial"/>
          <w:b/>
          <w:bCs/>
          <w:sz w:val="16"/>
          <w:szCs w:val="16"/>
          <w:u w:val="single"/>
        </w:rPr>
      </w:pPr>
    </w:p>
    <w:p w:rsidR="008B2F7A" w:rsidRPr="000242A9" w:rsidRDefault="000349DC" w:rsidP="008B2F7A">
      <w:pPr>
        <w:pStyle w:val="Default"/>
        <w:rPr>
          <w:rFonts w:ascii="Comic Sans MS" w:hAnsi="Comic Sans MS" w:cs="Arial"/>
        </w:rPr>
      </w:pPr>
      <w:r>
        <w:rPr>
          <w:rFonts w:ascii="Comic Sans MS" w:hAnsi="Comic Sans MS" w:cs="Arial"/>
        </w:rPr>
        <w:t>S</w:t>
      </w:r>
      <w:r w:rsidR="008B2F7A" w:rsidRPr="000242A9">
        <w:rPr>
          <w:rFonts w:ascii="Comic Sans MS" w:hAnsi="Comic Sans MS" w:cs="Arial"/>
        </w:rPr>
        <w:t>taff may become aware of warn</w:t>
      </w:r>
      <w:r>
        <w:rPr>
          <w:rFonts w:ascii="Comic Sans MS" w:hAnsi="Comic Sans MS" w:cs="Arial"/>
        </w:rPr>
        <w:t>ing signs, which indicate an individual</w:t>
      </w:r>
      <w:r w:rsidR="008B2F7A" w:rsidRPr="000242A9">
        <w:rPr>
          <w:rFonts w:ascii="Comic Sans MS" w:hAnsi="Comic Sans MS" w:cs="Arial"/>
        </w:rPr>
        <w:t xml:space="preserve"> is experiencing mental health or wellbeing issues. These warning signs should </w:t>
      </w:r>
      <w:r w:rsidR="008B2F7A" w:rsidRPr="000242A9">
        <w:rPr>
          <w:rFonts w:ascii="Comic Sans MS" w:hAnsi="Comic Sans MS" w:cs="Arial"/>
          <w:b/>
          <w:bCs/>
        </w:rPr>
        <w:t xml:space="preserve">always </w:t>
      </w:r>
      <w:r w:rsidR="008B2F7A" w:rsidRPr="000242A9">
        <w:rPr>
          <w:rFonts w:ascii="Comic Sans MS" w:hAnsi="Comic Sans MS" w:cs="Arial"/>
        </w:rPr>
        <w:t xml:space="preserve">be taken seriously and staff observing any of these warning signs should communicate their concerns to their designated </w:t>
      </w:r>
      <w:r w:rsidR="000242A9">
        <w:rPr>
          <w:rFonts w:ascii="Comic Sans MS" w:hAnsi="Comic Sans MS" w:cs="Arial"/>
        </w:rPr>
        <w:t xml:space="preserve">senior </w:t>
      </w:r>
      <w:r w:rsidR="008B2F7A" w:rsidRPr="000242A9">
        <w:rPr>
          <w:rFonts w:ascii="Comic Sans MS" w:hAnsi="Comic Sans MS" w:cs="Arial"/>
        </w:rPr>
        <w:t xml:space="preserve">leader and log all details on CPOMS. </w:t>
      </w:r>
    </w:p>
    <w:p w:rsidR="008B2F7A" w:rsidRPr="000349DC" w:rsidRDefault="008B2F7A" w:rsidP="008B2F7A">
      <w:pPr>
        <w:pStyle w:val="Default"/>
        <w:rPr>
          <w:rFonts w:ascii="Comic Sans MS" w:hAnsi="Comic Sans MS" w:cs="Arial"/>
          <w:sz w:val="16"/>
          <w:szCs w:val="16"/>
        </w:rPr>
      </w:pPr>
    </w:p>
    <w:p w:rsidR="008B2F7A" w:rsidRPr="000242A9" w:rsidRDefault="008B2F7A" w:rsidP="008B2F7A">
      <w:pPr>
        <w:pStyle w:val="Default"/>
        <w:numPr>
          <w:ilvl w:val="0"/>
          <w:numId w:val="11"/>
        </w:numPr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Possible warning signs include: (this is not an exhaustive list)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Physical signs of harm that are repeated or appear non-accidental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Changes in eating / sleeping habits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Increased isolation from friends or family, becoming socially withdrawn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Changes in activity and mood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Lowering of academic achievement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Talking or joking about self-harm or suicide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Expressing feelings of failure, uselessness or loss of hope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Changes in clothing – e.g. long sleeves in warm weather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Secretive behaviour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Noticeable changes in appearance/behaviour/attitude </w:t>
      </w:r>
    </w:p>
    <w:p w:rsidR="008B2F7A" w:rsidRPr="000242A9" w:rsidRDefault="000242A9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>
        <w:rPr>
          <w:rFonts w:ascii="Comic Sans MS" w:hAnsi="Comic Sans MS" w:cs="Arial"/>
        </w:rPr>
        <w:t>Trying to avoid PE or wanting to get changed in private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Lateness to or absence from school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spacing w:after="27"/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Repeated physical pain or nausea with no evident cause </w:t>
      </w:r>
    </w:p>
    <w:p w:rsidR="008B2F7A" w:rsidRPr="000242A9" w:rsidRDefault="008B2F7A" w:rsidP="008B2F7A">
      <w:pPr>
        <w:pStyle w:val="Default"/>
        <w:numPr>
          <w:ilvl w:val="0"/>
          <w:numId w:val="11"/>
        </w:numPr>
        <w:rPr>
          <w:rFonts w:ascii="Comic Sans MS" w:hAnsi="Comic Sans MS" w:cs="Arial"/>
        </w:rPr>
      </w:pPr>
      <w:r w:rsidRPr="000242A9">
        <w:rPr>
          <w:rFonts w:ascii="Comic Sans MS" w:hAnsi="Comic Sans MS" w:cs="Arial"/>
        </w:rPr>
        <w:t xml:space="preserve">An increase in lateness or absenteeism </w:t>
      </w:r>
    </w:p>
    <w:p w:rsidR="0029167C" w:rsidRPr="000242A9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16"/>
          <w:szCs w:val="16"/>
        </w:rPr>
      </w:pP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Medium"/>
          <w:b/>
          <w:sz w:val="24"/>
          <w:szCs w:val="24"/>
          <w:u w:val="single"/>
        </w:rPr>
      </w:pPr>
      <w:r w:rsidRPr="00D85A21">
        <w:rPr>
          <w:rFonts w:ascii="Comic Sans MS" w:hAnsi="Comic Sans MS" w:cs="Dax-Medium"/>
          <w:b/>
          <w:sz w:val="24"/>
          <w:szCs w:val="24"/>
          <w:u w:val="single"/>
        </w:rPr>
        <w:t>Curriculum, Teaching and Learning</w:t>
      </w:r>
    </w:p>
    <w:p w:rsidR="008B2F7A" w:rsidRPr="000349DC" w:rsidRDefault="008B2F7A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Medium"/>
          <w:sz w:val="16"/>
          <w:szCs w:val="16"/>
          <w:u w:val="single"/>
        </w:rPr>
      </w:pPr>
    </w:p>
    <w:p w:rsidR="008B2F7A" w:rsidRPr="00D85A21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Italic"/>
          <w:i/>
          <w:iCs/>
          <w:color w:val="000000"/>
          <w:sz w:val="20"/>
          <w:szCs w:val="20"/>
        </w:rPr>
      </w:pPr>
      <w:r w:rsidRPr="00D85A21">
        <w:rPr>
          <w:rFonts w:ascii="Comic Sans MS" w:hAnsi="Comic Sans MS" w:cs="Dax-Italic"/>
          <w:i/>
          <w:iCs/>
          <w:color w:val="000000"/>
          <w:sz w:val="20"/>
          <w:szCs w:val="20"/>
        </w:rPr>
        <w:t>All aspects of the school planning and self-evaluation processes should incorporate a health and well-being dimension.</w:t>
      </w:r>
    </w:p>
    <w:p w:rsidR="0029167C" w:rsidRPr="000349DC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Medium"/>
          <w:sz w:val="16"/>
          <w:szCs w:val="16"/>
          <w:u w:val="single"/>
        </w:rPr>
      </w:pP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>It is important that at Holy Trinity School, we provide an integrated curriculum that recognises the richness and uniqueness of the individual and the importance of the quality of teaching a</w:t>
      </w:r>
      <w:r w:rsidR="000242A9">
        <w:rPr>
          <w:rFonts w:ascii="Comic Sans MS" w:hAnsi="Comic Sans MS" w:cs="Dax-Light"/>
          <w:sz w:val="24"/>
          <w:szCs w:val="24"/>
        </w:rPr>
        <w:t>nd learning experiences.</w:t>
      </w:r>
      <w:r w:rsidRPr="00D85A21">
        <w:rPr>
          <w:rFonts w:ascii="Comic Sans MS" w:hAnsi="Comic Sans MS" w:cs="Dax-Light"/>
          <w:sz w:val="24"/>
          <w:szCs w:val="24"/>
        </w:rPr>
        <w:t xml:space="preserve"> Personal</w:t>
      </w:r>
      <w:r w:rsidR="000242A9">
        <w:rPr>
          <w:rFonts w:ascii="Comic Sans MS" w:hAnsi="Comic Sans MS" w:cs="Dax-Light"/>
          <w:sz w:val="24"/>
          <w:szCs w:val="24"/>
        </w:rPr>
        <w:t>, Social</w:t>
      </w:r>
      <w:r w:rsidRPr="00D85A21">
        <w:rPr>
          <w:rFonts w:ascii="Comic Sans MS" w:hAnsi="Comic Sans MS" w:cs="Dax-Light"/>
          <w:sz w:val="24"/>
          <w:szCs w:val="24"/>
        </w:rPr>
        <w:t xml:space="preserve"> and Health Education is central to pupil development in its broadest sense and is an esse</w:t>
      </w:r>
      <w:r w:rsidR="006A3E04">
        <w:rPr>
          <w:rFonts w:ascii="Comic Sans MS" w:hAnsi="Comic Sans MS" w:cs="Dax-Light"/>
          <w:sz w:val="24"/>
          <w:szCs w:val="24"/>
        </w:rPr>
        <w:t>ntial part of school curricula.</w:t>
      </w:r>
    </w:p>
    <w:p w:rsidR="0029167C" w:rsidRPr="006A3E04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16"/>
          <w:szCs w:val="16"/>
        </w:rPr>
      </w:pPr>
    </w:p>
    <w:p w:rsidR="0029167C" w:rsidRPr="00D85A21" w:rsidRDefault="0029167C" w:rsidP="0029167C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i/>
          <w:sz w:val="24"/>
          <w:szCs w:val="24"/>
        </w:rPr>
      </w:pPr>
      <w:r w:rsidRPr="00D85A21">
        <w:rPr>
          <w:rFonts w:ascii="Comic Sans MS" w:hAnsi="Comic Sans MS" w:cs="Dax-Light"/>
          <w:i/>
          <w:sz w:val="24"/>
          <w:szCs w:val="24"/>
        </w:rPr>
        <w:t>These variables merge to create an appropriate fit and comfort zone for the child</w:t>
      </w:r>
    </w:p>
    <w:p w:rsidR="008B2F7A" w:rsidRPr="00D85A21" w:rsidRDefault="0029167C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Light"/>
          <w:sz w:val="24"/>
          <w:szCs w:val="24"/>
        </w:rPr>
      </w:pPr>
      <w:r w:rsidRPr="00D85A21">
        <w:rPr>
          <w:rFonts w:ascii="Comic Sans MS" w:hAnsi="Comic Sans MS" w:cs="Dax-Light"/>
          <w:sz w:val="24"/>
          <w:szCs w:val="24"/>
        </w:rPr>
        <w:t>(</w:t>
      </w:r>
      <w:proofErr w:type="spellStart"/>
      <w:r w:rsidRPr="00D85A21">
        <w:rPr>
          <w:rFonts w:ascii="Comic Sans MS" w:hAnsi="Comic Sans MS" w:cs="Dax-Light"/>
          <w:sz w:val="24"/>
          <w:szCs w:val="24"/>
        </w:rPr>
        <w:t>Rosenf</w:t>
      </w:r>
      <w:r w:rsidR="008B2F7A" w:rsidRPr="00D85A21">
        <w:rPr>
          <w:rFonts w:ascii="Comic Sans MS" w:hAnsi="Comic Sans MS" w:cs="Dax-Light"/>
          <w:sz w:val="24"/>
          <w:szCs w:val="24"/>
        </w:rPr>
        <w:t>ield</w:t>
      </w:r>
      <w:proofErr w:type="spellEnd"/>
      <w:r w:rsidR="008B2F7A" w:rsidRPr="00D85A21">
        <w:rPr>
          <w:rFonts w:ascii="Comic Sans MS" w:hAnsi="Comic Sans MS" w:cs="Dax-Light"/>
          <w:sz w:val="24"/>
          <w:szCs w:val="24"/>
        </w:rPr>
        <w:t>, 1987; Gravois et al, 201</w:t>
      </w:r>
      <w:r w:rsidRPr="00D85A21">
        <w:rPr>
          <w:rFonts w:ascii="Comic Sans MS" w:hAnsi="Comic Sans MS" w:cs="Dax-Light"/>
          <w:sz w:val="24"/>
          <w:szCs w:val="24"/>
        </w:rPr>
        <w:t>.</w:t>
      </w:r>
    </w:p>
    <w:p w:rsidR="008B2F7A" w:rsidRPr="000349DC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Italic"/>
          <w:i/>
          <w:iCs/>
          <w:color w:val="000000"/>
          <w:sz w:val="16"/>
          <w:szCs w:val="16"/>
        </w:rPr>
      </w:pPr>
    </w:p>
    <w:p w:rsidR="008B2F7A" w:rsidRPr="000242A9" w:rsidRDefault="000242A9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iCs/>
          <w:color w:val="000000"/>
          <w:sz w:val="24"/>
          <w:szCs w:val="24"/>
        </w:rPr>
      </w:pPr>
      <w:r>
        <w:rPr>
          <w:rFonts w:ascii="Comic Sans MS" w:hAnsi="Comic Sans MS" w:cs="Arial"/>
          <w:iCs/>
          <w:color w:val="000000"/>
          <w:sz w:val="24"/>
          <w:szCs w:val="24"/>
        </w:rPr>
        <w:t xml:space="preserve">Mental Health is </w:t>
      </w:r>
      <w:r w:rsidR="008B2F7A" w:rsidRPr="00D85A21">
        <w:rPr>
          <w:rFonts w:ascii="Comic Sans MS" w:hAnsi="Comic Sans MS" w:cs="Arial"/>
          <w:iCs/>
          <w:color w:val="000000"/>
          <w:sz w:val="24"/>
          <w:szCs w:val="24"/>
        </w:rPr>
        <w:t>addressed across the curriculum through:</w:t>
      </w:r>
    </w:p>
    <w:p w:rsidR="000242A9" w:rsidRPr="00325975" w:rsidRDefault="000242A9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Religious Education</w:t>
      </w:r>
    </w:p>
    <w:p w:rsidR="00784BC2" w:rsidRPr="00325975" w:rsidRDefault="00784BC2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Collective Worship</w:t>
      </w:r>
    </w:p>
    <w:p w:rsidR="000242A9" w:rsidRPr="00325975" w:rsidRDefault="008B2F7A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lastRenderedPageBreak/>
        <w:t>PSHE</w:t>
      </w:r>
    </w:p>
    <w:p w:rsidR="000242A9" w:rsidRPr="00325975" w:rsidRDefault="008B2F7A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Science</w:t>
      </w:r>
    </w:p>
    <w:p w:rsidR="000242A9" w:rsidRPr="00325975" w:rsidRDefault="000242A9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Physical education</w:t>
      </w:r>
    </w:p>
    <w:p w:rsidR="008B2F7A" w:rsidRDefault="008B2F7A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Behaviour</w:t>
      </w:r>
      <w:r w:rsidR="000242A9" w:rsidRPr="00325975">
        <w:rPr>
          <w:rFonts w:ascii="Comic Sans MS" w:hAnsi="Comic Sans MS" w:cs="Dax-Regular"/>
          <w:color w:val="000000"/>
          <w:sz w:val="24"/>
          <w:szCs w:val="24"/>
        </w:rPr>
        <w:t xml:space="preserve"> policy</w:t>
      </w:r>
    </w:p>
    <w:p w:rsidR="001C7DA0" w:rsidRPr="00325975" w:rsidRDefault="001C7DA0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>
        <w:rPr>
          <w:rFonts w:ascii="Comic Sans MS" w:hAnsi="Comic Sans MS" w:cs="Dax-Regular"/>
          <w:color w:val="000000"/>
          <w:sz w:val="24"/>
          <w:szCs w:val="24"/>
        </w:rPr>
        <w:t>Art Policy</w:t>
      </w:r>
    </w:p>
    <w:p w:rsidR="00784BC2" w:rsidRDefault="00784BC2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Anti-bullying policy</w:t>
      </w:r>
    </w:p>
    <w:p w:rsidR="00220A77" w:rsidRPr="00325975" w:rsidRDefault="00220A77" w:rsidP="000242A9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>
        <w:rPr>
          <w:rFonts w:ascii="Comic Sans MS" w:hAnsi="Comic Sans MS" w:cs="Dax-Regular"/>
          <w:color w:val="000000"/>
          <w:sz w:val="24"/>
          <w:szCs w:val="24"/>
        </w:rPr>
        <w:t>Our positive School ethos</w:t>
      </w:r>
    </w:p>
    <w:p w:rsidR="00784BC2" w:rsidRPr="000349DC" w:rsidRDefault="00784BC2" w:rsidP="00784BC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16"/>
          <w:szCs w:val="16"/>
        </w:rPr>
      </w:pPr>
    </w:p>
    <w:p w:rsidR="00784BC2" w:rsidRPr="00325975" w:rsidRDefault="00784BC2" w:rsidP="00784BC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b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b/>
          <w:color w:val="000000"/>
          <w:sz w:val="24"/>
          <w:szCs w:val="24"/>
        </w:rPr>
        <w:t>Other support:</w:t>
      </w:r>
    </w:p>
    <w:p w:rsidR="00173A78" w:rsidRPr="00325975" w:rsidRDefault="008B2F7A" w:rsidP="00173A7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Child Protection</w:t>
      </w:r>
    </w:p>
    <w:p w:rsidR="008B2F7A" w:rsidRPr="00325975" w:rsidRDefault="008B2F7A" w:rsidP="00173A7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Special Educational Needs</w:t>
      </w:r>
      <w:r w:rsidR="00173A78" w:rsidRPr="00325975">
        <w:rPr>
          <w:rFonts w:ascii="Comic Sans MS" w:hAnsi="Comic Sans MS" w:cs="Dax-Regular"/>
          <w:color w:val="000000"/>
          <w:sz w:val="24"/>
          <w:szCs w:val="24"/>
        </w:rPr>
        <w:t>; dedicated SENDCO 2 days each week</w:t>
      </w:r>
    </w:p>
    <w:p w:rsidR="00173A78" w:rsidRPr="00325975" w:rsidRDefault="00173A78" w:rsidP="00173A78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Induction/t</w:t>
      </w:r>
      <w:r w:rsidR="008B2F7A" w:rsidRPr="00325975">
        <w:rPr>
          <w:rFonts w:ascii="Comic Sans MS" w:hAnsi="Comic Sans MS" w:cs="Dax-Regular"/>
          <w:color w:val="000000"/>
          <w:sz w:val="24"/>
          <w:szCs w:val="24"/>
        </w:rPr>
        <w:t>ransition Planning</w:t>
      </w:r>
    </w:p>
    <w:p w:rsidR="00173A78" w:rsidRPr="00325975" w:rsidRDefault="00173A78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Learning mentor support for children</w:t>
      </w:r>
    </w:p>
    <w:p w:rsidR="00173A78" w:rsidRPr="00325975" w:rsidRDefault="00173A78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Caritas Social worker support for children and families</w:t>
      </w:r>
    </w:p>
    <w:p w:rsidR="00173A78" w:rsidRPr="00325975" w:rsidRDefault="001C7DA0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>
        <w:rPr>
          <w:rFonts w:ascii="Comic Sans MS" w:hAnsi="Comic Sans MS" w:cs="Dax-Regular"/>
          <w:color w:val="000000"/>
          <w:sz w:val="24"/>
          <w:szCs w:val="24"/>
        </w:rPr>
        <w:t>Speech &amp; Language support</w:t>
      </w:r>
    </w:p>
    <w:p w:rsidR="00173A78" w:rsidRPr="00325975" w:rsidRDefault="00173A78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Attendance support</w:t>
      </w:r>
    </w:p>
    <w:p w:rsidR="008B2F7A" w:rsidRPr="00325975" w:rsidRDefault="008B2F7A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Staff Support Structures</w:t>
      </w:r>
    </w:p>
    <w:p w:rsidR="00173A78" w:rsidRPr="00325975" w:rsidRDefault="00173A78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Stress policy</w:t>
      </w:r>
    </w:p>
    <w:p w:rsidR="00D71848" w:rsidRPr="00325975" w:rsidRDefault="00D71848" w:rsidP="00173A7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Workshops for parents</w:t>
      </w:r>
    </w:p>
    <w:p w:rsidR="00D163C4" w:rsidRDefault="00D71848" w:rsidP="00D7184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 w:rsidRPr="00325975">
        <w:rPr>
          <w:rFonts w:ascii="Comic Sans MS" w:hAnsi="Comic Sans MS" w:cs="Dax-Regular"/>
          <w:color w:val="000000"/>
          <w:sz w:val="24"/>
          <w:szCs w:val="24"/>
        </w:rPr>
        <w:t>Staff CPD</w:t>
      </w:r>
    </w:p>
    <w:p w:rsidR="001C7DA0" w:rsidRPr="00325975" w:rsidRDefault="001C7DA0" w:rsidP="00D7184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24"/>
          <w:szCs w:val="24"/>
        </w:rPr>
      </w:pPr>
      <w:r>
        <w:rPr>
          <w:rFonts w:ascii="Comic Sans MS" w:hAnsi="Comic Sans MS" w:cs="Dax-Regular"/>
          <w:color w:val="000000"/>
          <w:sz w:val="24"/>
          <w:szCs w:val="24"/>
        </w:rPr>
        <w:t>Staff Appraisal</w:t>
      </w:r>
    </w:p>
    <w:p w:rsidR="00D71848" w:rsidRPr="00D71848" w:rsidRDefault="00D71848" w:rsidP="00D71848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color w:val="000000"/>
          <w:sz w:val="16"/>
          <w:szCs w:val="16"/>
        </w:rPr>
      </w:pPr>
    </w:p>
    <w:p w:rsidR="008B2F7A" w:rsidRPr="00D71848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Bold"/>
          <w:b/>
          <w:bCs/>
          <w:sz w:val="24"/>
          <w:szCs w:val="24"/>
          <w:u w:val="single"/>
        </w:rPr>
      </w:pPr>
      <w:r w:rsidRPr="00D71848">
        <w:rPr>
          <w:rFonts w:ascii="Comic Sans MS" w:hAnsi="Comic Sans MS" w:cs="Dax-Bold"/>
          <w:b/>
          <w:bCs/>
          <w:sz w:val="24"/>
          <w:szCs w:val="24"/>
          <w:u w:val="single"/>
        </w:rPr>
        <w:t>Environment</w:t>
      </w:r>
    </w:p>
    <w:p w:rsidR="008B2F7A" w:rsidRPr="00D71848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Bold"/>
          <w:b/>
          <w:bCs/>
          <w:sz w:val="16"/>
          <w:szCs w:val="16"/>
        </w:rPr>
      </w:pPr>
    </w:p>
    <w:p w:rsidR="008B2F7A" w:rsidRPr="00325975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iCs/>
          <w:sz w:val="24"/>
          <w:szCs w:val="24"/>
        </w:rPr>
      </w:pPr>
      <w:r w:rsidRPr="00325975">
        <w:rPr>
          <w:rFonts w:ascii="Comic Sans MS" w:hAnsi="Comic Sans MS" w:cs="Arial"/>
          <w:iCs/>
          <w:sz w:val="24"/>
          <w:szCs w:val="24"/>
        </w:rPr>
        <w:t>The physical and social environment reflects the extent to which the school takes care of the social and emotional needs of those who learn, work and visit.</w:t>
      </w:r>
    </w:p>
    <w:p w:rsidR="008B2F7A" w:rsidRPr="00325975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Italic"/>
          <w:i/>
          <w:iCs/>
          <w:sz w:val="16"/>
          <w:szCs w:val="16"/>
        </w:rPr>
      </w:pPr>
    </w:p>
    <w:p w:rsidR="008B2F7A" w:rsidRPr="00325975" w:rsidRDefault="00D71848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Bold"/>
          <w:b/>
          <w:bCs/>
          <w:sz w:val="24"/>
          <w:szCs w:val="24"/>
        </w:rPr>
      </w:pPr>
      <w:r w:rsidRPr="00325975">
        <w:rPr>
          <w:rFonts w:ascii="Comic Sans MS" w:hAnsi="Comic Sans MS" w:cs="Dax-Bold"/>
          <w:b/>
          <w:bCs/>
          <w:sz w:val="24"/>
          <w:szCs w:val="24"/>
        </w:rPr>
        <w:t>Social</w:t>
      </w:r>
    </w:p>
    <w:p w:rsidR="00D71848" w:rsidRPr="00325975" w:rsidRDefault="00D71848" w:rsidP="00D71848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Bold"/>
          <w:bCs/>
          <w:sz w:val="24"/>
          <w:szCs w:val="24"/>
        </w:rPr>
      </w:pPr>
      <w:r w:rsidRPr="00325975">
        <w:rPr>
          <w:rFonts w:ascii="Comic Sans MS" w:hAnsi="Comic Sans MS" w:cs="Dax-Bold"/>
          <w:bCs/>
          <w:sz w:val="24"/>
          <w:szCs w:val="24"/>
        </w:rPr>
        <w:t>The School aims to promote positive relationships on all levels</w:t>
      </w:r>
    </w:p>
    <w:p w:rsidR="008B2F7A" w:rsidRPr="00325975" w:rsidRDefault="008B2F7A" w:rsidP="008B2F7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sz w:val="24"/>
          <w:szCs w:val="24"/>
        </w:rPr>
      </w:pPr>
      <w:r w:rsidRPr="00325975">
        <w:rPr>
          <w:rFonts w:ascii="Comic Sans MS" w:hAnsi="Comic Sans MS" w:cs="Dax-Regular"/>
          <w:sz w:val="24"/>
          <w:szCs w:val="24"/>
        </w:rPr>
        <w:t>Staff Relations</w:t>
      </w:r>
    </w:p>
    <w:p w:rsidR="008B2F7A" w:rsidRPr="00325975" w:rsidRDefault="00D71848" w:rsidP="008B2F7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sz w:val="24"/>
          <w:szCs w:val="24"/>
        </w:rPr>
      </w:pPr>
      <w:r w:rsidRPr="00325975">
        <w:rPr>
          <w:rFonts w:ascii="Comic Sans MS" w:hAnsi="Comic Sans MS" w:cs="Dax-Regular"/>
          <w:sz w:val="24"/>
          <w:szCs w:val="24"/>
        </w:rPr>
        <w:t>Pupil</w:t>
      </w:r>
      <w:r w:rsidR="008B2F7A" w:rsidRPr="00325975">
        <w:rPr>
          <w:rFonts w:ascii="Comic Sans MS" w:hAnsi="Comic Sans MS" w:cs="Dax-Regular"/>
          <w:sz w:val="24"/>
          <w:szCs w:val="24"/>
        </w:rPr>
        <w:t xml:space="preserve"> Relations</w:t>
      </w:r>
    </w:p>
    <w:p w:rsidR="008B2F7A" w:rsidRPr="00325975" w:rsidRDefault="00D71848" w:rsidP="008B2F7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sz w:val="24"/>
          <w:szCs w:val="24"/>
        </w:rPr>
      </w:pPr>
      <w:r w:rsidRPr="00325975">
        <w:rPr>
          <w:rFonts w:ascii="Comic Sans MS" w:hAnsi="Comic Sans MS" w:cs="Dax-Regular"/>
          <w:sz w:val="24"/>
          <w:szCs w:val="24"/>
        </w:rPr>
        <w:t>Children</w:t>
      </w:r>
      <w:r w:rsidR="008B2F7A" w:rsidRPr="00325975">
        <w:rPr>
          <w:rFonts w:ascii="Comic Sans MS" w:hAnsi="Comic Sans MS" w:cs="Dax-Regular"/>
          <w:sz w:val="24"/>
          <w:szCs w:val="24"/>
        </w:rPr>
        <w:t>/Staff</w:t>
      </w:r>
    </w:p>
    <w:p w:rsidR="008B2F7A" w:rsidRPr="00325975" w:rsidRDefault="008B2F7A" w:rsidP="008B2F7A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sz w:val="24"/>
          <w:szCs w:val="24"/>
        </w:rPr>
      </w:pPr>
      <w:r w:rsidRPr="00325975">
        <w:rPr>
          <w:rFonts w:ascii="Comic Sans MS" w:hAnsi="Comic Sans MS" w:cs="Dax-Regular"/>
          <w:sz w:val="24"/>
          <w:szCs w:val="24"/>
        </w:rPr>
        <w:t>Staff/Visitors</w:t>
      </w:r>
    </w:p>
    <w:p w:rsidR="008D7066" w:rsidRPr="00325975" w:rsidRDefault="00D71848" w:rsidP="008B2F7A">
      <w:pPr>
        <w:pStyle w:val="ListParagraph"/>
        <w:numPr>
          <w:ilvl w:val="0"/>
          <w:numId w:val="8"/>
        </w:numPr>
        <w:rPr>
          <w:rFonts w:ascii="Comic Sans MS" w:hAnsi="Comic Sans MS" w:cstheme="minorHAnsi"/>
          <w:sz w:val="24"/>
          <w:szCs w:val="24"/>
        </w:rPr>
      </w:pPr>
      <w:r w:rsidRPr="00325975">
        <w:rPr>
          <w:rFonts w:ascii="Comic Sans MS" w:hAnsi="Comic Sans MS" w:cs="Dax-Regular"/>
          <w:sz w:val="24"/>
          <w:szCs w:val="24"/>
        </w:rPr>
        <w:t>Parents/Staff</w:t>
      </w:r>
      <w:r w:rsidR="008B2F7A" w:rsidRPr="00325975">
        <w:rPr>
          <w:rFonts w:ascii="Comic Sans MS" w:hAnsi="Comic Sans MS" w:cs="Dax-Regular"/>
          <w:sz w:val="24"/>
          <w:szCs w:val="24"/>
        </w:rPr>
        <w:t xml:space="preserve"> </w:t>
      </w:r>
    </w:p>
    <w:p w:rsidR="00E51072" w:rsidRPr="00325975" w:rsidRDefault="00D71848" w:rsidP="008B2F7A">
      <w:pPr>
        <w:rPr>
          <w:rFonts w:ascii="Comic Sans MS" w:hAnsi="Comic Sans MS" w:cstheme="minorHAnsi"/>
          <w:sz w:val="24"/>
          <w:szCs w:val="24"/>
        </w:rPr>
      </w:pPr>
      <w:r w:rsidRPr="00325975">
        <w:rPr>
          <w:rFonts w:ascii="Comic Sans MS" w:hAnsi="Comic Sans MS" w:cs="Dax-Bold"/>
          <w:b/>
          <w:bCs/>
          <w:sz w:val="24"/>
          <w:szCs w:val="24"/>
        </w:rPr>
        <w:t>Physical</w:t>
      </w:r>
    </w:p>
    <w:p w:rsidR="008B2F7A" w:rsidRPr="00325975" w:rsidRDefault="008B2F7A" w:rsidP="008B2F7A">
      <w:pPr>
        <w:pStyle w:val="ListParagraph"/>
        <w:numPr>
          <w:ilvl w:val="0"/>
          <w:numId w:val="9"/>
        </w:numPr>
        <w:rPr>
          <w:rFonts w:ascii="Comic Sans MS" w:hAnsi="Comic Sans MS" w:cs="Arial"/>
          <w:sz w:val="24"/>
          <w:szCs w:val="24"/>
        </w:rPr>
      </w:pPr>
      <w:r w:rsidRPr="00325975">
        <w:rPr>
          <w:rFonts w:ascii="Comic Sans MS" w:hAnsi="Comic Sans MS" w:cs="Arial"/>
          <w:sz w:val="24"/>
          <w:szCs w:val="24"/>
        </w:rPr>
        <w:t>Warm/Safe</w:t>
      </w:r>
    </w:p>
    <w:p w:rsidR="008B2F7A" w:rsidRPr="00325975" w:rsidRDefault="008B2F7A" w:rsidP="008B2F7A">
      <w:pPr>
        <w:pStyle w:val="ListParagraph"/>
        <w:numPr>
          <w:ilvl w:val="0"/>
          <w:numId w:val="9"/>
        </w:numPr>
        <w:rPr>
          <w:rFonts w:ascii="Comic Sans MS" w:hAnsi="Comic Sans MS" w:cs="Arial"/>
          <w:sz w:val="24"/>
          <w:szCs w:val="24"/>
        </w:rPr>
      </w:pPr>
      <w:r w:rsidRPr="00325975">
        <w:rPr>
          <w:rFonts w:ascii="Comic Sans MS" w:hAnsi="Comic Sans MS" w:cs="Arial"/>
          <w:sz w:val="24"/>
          <w:szCs w:val="24"/>
        </w:rPr>
        <w:t>Well Kept</w:t>
      </w:r>
    </w:p>
    <w:p w:rsidR="00221CE9" w:rsidRPr="00325975" w:rsidRDefault="006A3E04" w:rsidP="00D71848">
      <w:pPr>
        <w:pStyle w:val="ListParagraph"/>
        <w:numPr>
          <w:ilvl w:val="0"/>
          <w:numId w:val="9"/>
        </w:numPr>
        <w:rPr>
          <w:rFonts w:ascii="Comic Sans MS" w:hAnsi="Comic Sans MS" w:cs="Arial"/>
          <w:sz w:val="24"/>
          <w:szCs w:val="24"/>
        </w:rPr>
      </w:pPr>
      <w:r w:rsidRPr="00325975">
        <w:rPr>
          <w:rFonts w:ascii="Comic Sans MS" w:hAnsi="Comic Sans MS" w:cs="Arial"/>
          <w:sz w:val="24"/>
          <w:szCs w:val="24"/>
        </w:rPr>
        <w:t>Clean and t</w:t>
      </w:r>
      <w:r w:rsidR="008B2F7A" w:rsidRPr="00325975">
        <w:rPr>
          <w:rFonts w:ascii="Comic Sans MS" w:hAnsi="Comic Sans MS" w:cs="Arial"/>
          <w:sz w:val="24"/>
          <w:szCs w:val="24"/>
        </w:rPr>
        <w:t>idy</w:t>
      </w:r>
    </w:p>
    <w:p w:rsidR="006A3E04" w:rsidRPr="00325975" w:rsidRDefault="006A3E04" w:rsidP="00D71848">
      <w:pPr>
        <w:pStyle w:val="ListParagraph"/>
        <w:numPr>
          <w:ilvl w:val="0"/>
          <w:numId w:val="9"/>
        </w:numPr>
        <w:rPr>
          <w:rFonts w:ascii="Comic Sans MS" w:hAnsi="Comic Sans MS" w:cs="Arial"/>
          <w:sz w:val="24"/>
          <w:szCs w:val="24"/>
        </w:rPr>
      </w:pPr>
      <w:r w:rsidRPr="00325975">
        <w:rPr>
          <w:rFonts w:ascii="Comic Sans MS" w:hAnsi="Comic Sans MS" w:cs="Arial"/>
          <w:sz w:val="24"/>
          <w:szCs w:val="24"/>
        </w:rPr>
        <w:t>Conducive learning/work environment</w:t>
      </w:r>
    </w:p>
    <w:p w:rsidR="00D71848" w:rsidRPr="00325975" w:rsidRDefault="006A3E04" w:rsidP="00D71848">
      <w:pPr>
        <w:pStyle w:val="ListParagraph"/>
        <w:numPr>
          <w:ilvl w:val="0"/>
          <w:numId w:val="9"/>
        </w:numPr>
        <w:rPr>
          <w:rFonts w:ascii="Comic Sans MS" w:hAnsi="Comic Sans MS" w:cs="Arial"/>
          <w:sz w:val="24"/>
          <w:szCs w:val="24"/>
        </w:rPr>
      </w:pPr>
      <w:r w:rsidRPr="00325975">
        <w:rPr>
          <w:rFonts w:ascii="Comic Sans MS" w:hAnsi="Comic Sans MS" w:cs="Arial"/>
          <w:sz w:val="24"/>
          <w:szCs w:val="24"/>
        </w:rPr>
        <w:lastRenderedPageBreak/>
        <w:t>Reflects the Church of England ethos/foundation of the School</w:t>
      </w:r>
    </w:p>
    <w:p w:rsidR="008B2F7A" w:rsidRPr="00D85A21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Dax-Bold"/>
          <w:b/>
          <w:bCs/>
          <w:sz w:val="25"/>
          <w:szCs w:val="31"/>
          <w:u w:val="single"/>
        </w:rPr>
      </w:pPr>
      <w:r w:rsidRPr="00D85A21">
        <w:rPr>
          <w:rFonts w:ascii="Comic Sans MS" w:hAnsi="Comic Sans MS" w:cs="Dax-Bold"/>
          <w:b/>
          <w:bCs/>
          <w:sz w:val="25"/>
          <w:szCs w:val="31"/>
          <w:u w:val="single"/>
        </w:rPr>
        <w:t>Partnerships</w:t>
      </w:r>
    </w:p>
    <w:p w:rsidR="008B2F7A" w:rsidRPr="00220A77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iCs/>
          <w:sz w:val="16"/>
          <w:szCs w:val="16"/>
        </w:rPr>
      </w:pPr>
    </w:p>
    <w:p w:rsidR="008B2F7A" w:rsidRPr="00D85A21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iCs/>
          <w:sz w:val="24"/>
          <w:szCs w:val="24"/>
        </w:rPr>
      </w:pPr>
      <w:r w:rsidRPr="00D85A21">
        <w:rPr>
          <w:rFonts w:ascii="Comic Sans MS" w:hAnsi="Comic Sans MS" w:cs="Arial"/>
          <w:iCs/>
          <w:sz w:val="24"/>
          <w:szCs w:val="24"/>
        </w:rPr>
        <w:t xml:space="preserve">At Holy Trinity </w:t>
      </w:r>
      <w:r w:rsidR="006A3E04">
        <w:rPr>
          <w:rFonts w:ascii="Comic Sans MS" w:hAnsi="Comic Sans MS" w:cs="Arial"/>
          <w:iCs/>
          <w:sz w:val="24"/>
          <w:szCs w:val="24"/>
        </w:rPr>
        <w:t>CE S</w:t>
      </w:r>
      <w:r w:rsidRPr="00D85A21">
        <w:rPr>
          <w:rFonts w:ascii="Comic Sans MS" w:hAnsi="Comic Sans MS" w:cs="Arial"/>
          <w:iCs/>
          <w:sz w:val="24"/>
          <w:szCs w:val="24"/>
        </w:rPr>
        <w:t xml:space="preserve">chool we engage with families and the local community to </w:t>
      </w:r>
      <w:r w:rsidR="006A3E04">
        <w:rPr>
          <w:rFonts w:ascii="Comic Sans MS" w:hAnsi="Comic Sans MS" w:cs="Arial"/>
          <w:iCs/>
          <w:sz w:val="24"/>
          <w:szCs w:val="24"/>
        </w:rPr>
        <w:t>form supportive bonds and links with:</w:t>
      </w:r>
    </w:p>
    <w:p w:rsidR="008B2F7A" w:rsidRPr="00220A77" w:rsidRDefault="008B2F7A" w:rsidP="008B2F7A">
      <w:p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i/>
          <w:iCs/>
          <w:sz w:val="16"/>
          <w:szCs w:val="16"/>
        </w:rPr>
      </w:pPr>
    </w:p>
    <w:p w:rsidR="008B2F7A" w:rsidRDefault="006A3E04" w:rsidP="006A3E0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6A3E04">
        <w:rPr>
          <w:rFonts w:ascii="Comic Sans MS" w:hAnsi="Comic Sans MS" w:cs="Arial"/>
          <w:sz w:val="24"/>
          <w:szCs w:val="24"/>
        </w:rPr>
        <w:t>Parents/Carers</w:t>
      </w:r>
    </w:p>
    <w:p w:rsidR="001448FD" w:rsidRPr="006A3E04" w:rsidRDefault="001448FD" w:rsidP="006A3E04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 xml:space="preserve">School events </w:t>
      </w:r>
      <w:proofErr w:type="spellStart"/>
      <w:r>
        <w:rPr>
          <w:rFonts w:ascii="Comic Sans MS" w:hAnsi="Comic Sans MS" w:cs="Arial"/>
          <w:sz w:val="24"/>
          <w:szCs w:val="24"/>
        </w:rPr>
        <w:t>e.g</w:t>
      </w:r>
      <w:proofErr w:type="spellEnd"/>
      <w:r>
        <w:rPr>
          <w:rFonts w:ascii="Comic Sans MS" w:hAnsi="Comic Sans MS" w:cs="Arial"/>
          <w:sz w:val="24"/>
          <w:szCs w:val="24"/>
        </w:rPr>
        <w:t xml:space="preserve"> – Summer fayre, children’s disco’s, selection box bingo</w:t>
      </w:r>
    </w:p>
    <w:p w:rsidR="006A3E04" w:rsidRPr="006A3E04" w:rsidRDefault="006A3E04" w:rsidP="006A3E0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6A3E04">
        <w:rPr>
          <w:rFonts w:ascii="Comic Sans MS" w:hAnsi="Comic Sans MS" w:cs="Arial"/>
          <w:sz w:val="24"/>
          <w:szCs w:val="24"/>
        </w:rPr>
        <w:t>Other l</w:t>
      </w:r>
      <w:r w:rsidR="008B2F7A" w:rsidRPr="006A3E04">
        <w:rPr>
          <w:rFonts w:ascii="Comic Sans MS" w:hAnsi="Comic Sans MS" w:cs="Arial"/>
          <w:sz w:val="24"/>
          <w:szCs w:val="24"/>
        </w:rPr>
        <w:t>ocal schools</w:t>
      </w:r>
    </w:p>
    <w:p w:rsidR="006A3E04" w:rsidRDefault="006A3E04" w:rsidP="006A3E0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St. Matthew’s Church</w:t>
      </w:r>
    </w:p>
    <w:p w:rsidR="006A3E04" w:rsidRDefault="006A3E04" w:rsidP="006A3E0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Blackburn Diocese</w:t>
      </w:r>
    </w:p>
    <w:p w:rsidR="006A3E04" w:rsidRPr="006A3E04" w:rsidRDefault="006A3E04" w:rsidP="006A3E0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>
        <w:rPr>
          <w:rFonts w:ascii="Comic Sans MS" w:hAnsi="Comic Sans MS" w:cs="Arial"/>
          <w:sz w:val="24"/>
          <w:szCs w:val="24"/>
        </w:rPr>
        <w:t>Local authority</w:t>
      </w:r>
    </w:p>
    <w:p w:rsidR="008B2F7A" w:rsidRPr="006A3E04" w:rsidRDefault="008B2F7A" w:rsidP="008B2F7A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Arial"/>
          <w:sz w:val="24"/>
          <w:szCs w:val="24"/>
        </w:rPr>
      </w:pPr>
      <w:r w:rsidRPr="006A3E04">
        <w:rPr>
          <w:rFonts w:ascii="Comic Sans MS" w:hAnsi="Comic Sans MS" w:cs="Arial"/>
          <w:sz w:val="24"/>
          <w:szCs w:val="24"/>
        </w:rPr>
        <w:t>Voluntary/sports/arts groups</w:t>
      </w:r>
    </w:p>
    <w:p w:rsidR="008B2F7A" w:rsidRDefault="008B2F7A" w:rsidP="006A3E0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sz w:val="24"/>
          <w:szCs w:val="24"/>
        </w:rPr>
      </w:pPr>
      <w:r w:rsidRPr="006A3E04">
        <w:rPr>
          <w:rFonts w:ascii="Comic Sans MS" w:hAnsi="Comic Sans MS" w:cs="Dax-Regular"/>
          <w:sz w:val="24"/>
          <w:szCs w:val="24"/>
        </w:rPr>
        <w:t>Community groups</w:t>
      </w:r>
    </w:p>
    <w:p w:rsidR="001C7DA0" w:rsidRPr="006A3E04" w:rsidRDefault="001C7DA0" w:rsidP="006A3E04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Dax-Regular"/>
          <w:sz w:val="24"/>
          <w:szCs w:val="24"/>
        </w:rPr>
      </w:pPr>
      <w:r>
        <w:rPr>
          <w:rFonts w:ascii="Comic Sans MS" w:hAnsi="Comic Sans MS" w:cs="Dax-Regular"/>
          <w:sz w:val="24"/>
          <w:szCs w:val="24"/>
        </w:rPr>
        <w:t>Sport Events (in school / inter school)</w:t>
      </w:r>
    </w:p>
    <w:p w:rsidR="00221CE9" w:rsidRPr="006A3E04" w:rsidRDefault="006A3E04" w:rsidP="002B0E4C">
      <w:pPr>
        <w:pStyle w:val="ListParagraph"/>
        <w:numPr>
          <w:ilvl w:val="0"/>
          <w:numId w:val="22"/>
        </w:numPr>
        <w:rPr>
          <w:rFonts w:ascii="Comic Sans MS" w:hAnsi="Comic Sans MS" w:cs="Dax-Regular"/>
          <w:sz w:val="24"/>
          <w:szCs w:val="24"/>
        </w:rPr>
      </w:pPr>
      <w:r>
        <w:rPr>
          <w:rFonts w:ascii="Comic Sans MS" w:hAnsi="Comic Sans MS" w:cs="Dax-Regular"/>
          <w:sz w:val="24"/>
          <w:szCs w:val="24"/>
        </w:rPr>
        <w:t>External s</w:t>
      </w:r>
      <w:r w:rsidR="008B2F7A" w:rsidRPr="006A3E04">
        <w:rPr>
          <w:rFonts w:ascii="Comic Sans MS" w:hAnsi="Comic Sans MS" w:cs="Dax-Regular"/>
          <w:sz w:val="24"/>
          <w:szCs w:val="24"/>
        </w:rPr>
        <w:t>upport services</w:t>
      </w:r>
    </w:p>
    <w:p w:rsidR="002B0E4C" w:rsidRPr="00D85A21" w:rsidRDefault="002B0E4C" w:rsidP="002B0E4C">
      <w:pPr>
        <w:pStyle w:val="Default"/>
        <w:rPr>
          <w:rFonts w:ascii="Comic Sans MS" w:hAnsi="Comic Sans MS" w:cs="Arial"/>
          <w:b/>
          <w:bCs/>
          <w:sz w:val="22"/>
          <w:szCs w:val="22"/>
          <w:u w:val="single"/>
        </w:rPr>
      </w:pPr>
      <w:r w:rsidRPr="00D85A21">
        <w:rPr>
          <w:rFonts w:ascii="Comic Sans MS" w:hAnsi="Comic Sans MS" w:cs="Arial"/>
          <w:b/>
          <w:bCs/>
          <w:sz w:val="22"/>
          <w:szCs w:val="22"/>
          <w:u w:val="single"/>
        </w:rPr>
        <w:t xml:space="preserve">Staff Support </w:t>
      </w:r>
    </w:p>
    <w:p w:rsidR="002B0E4C" w:rsidRPr="00220A77" w:rsidRDefault="002B0E4C" w:rsidP="002B0E4C">
      <w:pPr>
        <w:pStyle w:val="Default"/>
        <w:rPr>
          <w:rFonts w:ascii="Comic Sans MS" w:hAnsi="Comic Sans MS" w:cs="Arial"/>
          <w:sz w:val="16"/>
          <w:szCs w:val="16"/>
        </w:rPr>
      </w:pPr>
    </w:p>
    <w:p w:rsidR="002B0E4C" w:rsidRPr="006A3E04" w:rsidRDefault="002B0E4C" w:rsidP="002B0E4C">
      <w:pPr>
        <w:pStyle w:val="Default"/>
        <w:rPr>
          <w:rFonts w:ascii="Comic Sans MS" w:hAnsi="Comic Sans MS" w:cs="Arial"/>
        </w:rPr>
      </w:pPr>
      <w:r w:rsidRPr="006A3E04">
        <w:rPr>
          <w:rFonts w:ascii="Comic Sans MS" w:hAnsi="Comic Sans MS" w:cs="Arial"/>
        </w:rPr>
        <w:t xml:space="preserve">We support the mental health and wellbeing of all staff through: </w:t>
      </w:r>
    </w:p>
    <w:p w:rsidR="002B0E4C" w:rsidRPr="00325975" w:rsidRDefault="002B0E4C" w:rsidP="006A3E04">
      <w:pPr>
        <w:pStyle w:val="Default"/>
        <w:spacing w:after="61"/>
        <w:ind w:left="720"/>
        <w:rPr>
          <w:rFonts w:ascii="Comic Sans MS" w:hAnsi="Comic Sans MS" w:cs="Arial"/>
          <w:sz w:val="16"/>
          <w:szCs w:val="16"/>
        </w:rPr>
      </w:pPr>
    </w:p>
    <w:p w:rsidR="002B0E4C" w:rsidRPr="006A3E04" w:rsidRDefault="006A3E04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>
        <w:rPr>
          <w:rFonts w:ascii="Comic Sans MS" w:hAnsi="Comic Sans MS" w:cs="Arial"/>
        </w:rPr>
        <w:t>Regular whole school CPD</w:t>
      </w:r>
      <w:r w:rsidR="002B0E4C" w:rsidRPr="006A3E04">
        <w:rPr>
          <w:rFonts w:ascii="Comic Sans MS" w:hAnsi="Comic Sans MS" w:cs="Arial"/>
        </w:rPr>
        <w:t xml:space="preserve">, including Safeguarding </w:t>
      </w:r>
      <w:r w:rsidR="001C7DA0">
        <w:rPr>
          <w:rFonts w:ascii="Comic Sans MS" w:hAnsi="Comic Sans MS" w:cs="Arial"/>
        </w:rPr>
        <w:t>&amp; Well Being</w:t>
      </w:r>
    </w:p>
    <w:p w:rsidR="002B0E4C" w:rsidRPr="006A3E04" w:rsidRDefault="002B0E4C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 w:rsidRPr="006A3E04">
        <w:rPr>
          <w:rFonts w:ascii="Comic Sans MS" w:hAnsi="Comic Sans MS" w:cs="Arial"/>
        </w:rPr>
        <w:t xml:space="preserve">Access to appropriate external training </w:t>
      </w:r>
    </w:p>
    <w:p w:rsidR="002B0E4C" w:rsidRPr="006A3E04" w:rsidRDefault="006A3E04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Involving </w:t>
      </w:r>
      <w:r w:rsidR="002B0E4C" w:rsidRPr="006A3E04">
        <w:rPr>
          <w:rFonts w:ascii="Comic Sans MS" w:hAnsi="Comic Sans MS" w:cs="Arial"/>
        </w:rPr>
        <w:t>staff in decision</w:t>
      </w:r>
      <w:r w:rsidR="00325975">
        <w:rPr>
          <w:rFonts w:ascii="Comic Sans MS" w:hAnsi="Comic Sans MS" w:cs="Arial"/>
        </w:rPr>
        <w:t>-</w:t>
      </w:r>
      <w:r w:rsidR="002B0E4C" w:rsidRPr="006A3E04">
        <w:rPr>
          <w:rFonts w:ascii="Comic Sans MS" w:hAnsi="Comic Sans MS" w:cs="Arial"/>
        </w:rPr>
        <w:t xml:space="preserve">making </w:t>
      </w:r>
      <w:r w:rsidR="00220A77">
        <w:rPr>
          <w:rFonts w:ascii="Comic Sans MS" w:hAnsi="Comic Sans MS" w:cs="Arial"/>
        </w:rPr>
        <w:t xml:space="preserve">and proposed change e.g. new schemes of work </w:t>
      </w:r>
      <w:proofErr w:type="spellStart"/>
      <w:r w:rsidR="00220A77">
        <w:rPr>
          <w:rFonts w:ascii="Comic Sans MS" w:hAnsi="Comic Sans MS" w:cs="Arial"/>
        </w:rPr>
        <w:t>etc</w:t>
      </w:r>
      <w:proofErr w:type="spellEnd"/>
    </w:p>
    <w:p w:rsidR="002B0E4C" w:rsidRDefault="002B0E4C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 w:rsidRPr="006A3E04">
        <w:rPr>
          <w:rFonts w:ascii="Comic Sans MS" w:hAnsi="Comic Sans MS" w:cs="Arial"/>
        </w:rPr>
        <w:t>Provision of non-contact time to allow for planning, delivery and evaluation of healthy school activities (PPA time)</w:t>
      </w:r>
      <w:r w:rsidR="00220A77">
        <w:rPr>
          <w:rFonts w:ascii="Comic Sans MS" w:hAnsi="Comic Sans MS" w:cs="Arial"/>
        </w:rPr>
        <w:t xml:space="preserve"> which may be taken off site</w:t>
      </w:r>
    </w:p>
    <w:p w:rsidR="006A3E04" w:rsidRDefault="006A3E04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>
        <w:rPr>
          <w:rFonts w:ascii="Comic Sans MS" w:hAnsi="Comic Sans MS" w:cs="Arial"/>
        </w:rPr>
        <w:t>Ad</w:t>
      </w:r>
      <w:r w:rsidR="001C7DA0">
        <w:rPr>
          <w:rFonts w:ascii="Comic Sans MS" w:hAnsi="Comic Sans MS" w:cs="Arial"/>
        </w:rPr>
        <w:t>ditional non-contact time for ECT’s (Early Career</w:t>
      </w:r>
      <w:r>
        <w:rPr>
          <w:rFonts w:ascii="Comic Sans MS" w:hAnsi="Comic Sans MS" w:cs="Arial"/>
        </w:rPr>
        <w:t xml:space="preserve"> teachers)</w:t>
      </w:r>
    </w:p>
    <w:p w:rsidR="006A3E04" w:rsidRPr="006A3E04" w:rsidRDefault="006A3E04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>
        <w:rPr>
          <w:rFonts w:ascii="Comic Sans MS" w:hAnsi="Comic Sans MS" w:cs="Arial"/>
        </w:rPr>
        <w:t>Subject leadership time linked to School improvement priorities</w:t>
      </w:r>
    </w:p>
    <w:p w:rsidR="002B0E4C" w:rsidRPr="006A3E04" w:rsidRDefault="002B0E4C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 w:rsidRPr="006A3E04">
        <w:rPr>
          <w:rFonts w:ascii="Comic Sans MS" w:hAnsi="Comic Sans MS" w:cs="Arial"/>
        </w:rPr>
        <w:t>Consultation on training a</w:t>
      </w:r>
      <w:r w:rsidR="006A3E04">
        <w:rPr>
          <w:rFonts w:ascii="Comic Sans MS" w:hAnsi="Comic Sans MS" w:cs="Arial"/>
        </w:rPr>
        <w:t>nd support needs through appraisal and appraisal</w:t>
      </w:r>
      <w:r w:rsidRPr="006A3E04">
        <w:rPr>
          <w:rFonts w:ascii="Comic Sans MS" w:hAnsi="Comic Sans MS" w:cs="Arial"/>
        </w:rPr>
        <w:t xml:space="preserve"> review </w:t>
      </w:r>
    </w:p>
    <w:p w:rsidR="002B0E4C" w:rsidRDefault="002B0E4C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 w:rsidRPr="006A3E04">
        <w:rPr>
          <w:rFonts w:ascii="Comic Sans MS" w:hAnsi="Comic Sans MS" w:cs="Arial"/>
        </w:rPr>
        <w:t>Work life balance regularly reviewed and acted upon i.e. reduction of unn</w:t>
      </w:r>
      <w:r w:rsidR="001C7DA0">
        <w:rPr>
          <w:rFonts w:ascii="Comic Sans MS" w:hAnsi="Comic Sans MS" w:cs="Arial"/>
        </w:rPr>
        <w:t xml:space="preserve">ecessary paperwork, admin tasks, duplication of planning </w:t>
      </w:r>
      <w:proofErr w:type="spellStart"/>
      <w:r w:rsidR="001C7DA0">
        <w:rPr>
          <w:rFonts w:ascii="Comic Sans MS" w:hAnsi="Comic Sans MS" w:cs="Arial"/>
        </w:rPr>
        <w:t>etc</w:t>
      </w:r>
      <w:proofErr w:type="spellEnd"/>
    </w:p>
    <w:p w:rsidR="001448FD" w:rsidRPr="006A3E04" w:rsidRDefault="001448FD" w:rsidP="002B0E4C">
      <w:pPr>
        <w:pStyle w:val="Default"/>
        <w:numPr>
          <w:ilvl w:val="0"/>
          <w:numId w:val="9"/>
        </w:numPr>
        <w:spacing w:after="61"/>
        <w:rPr>
          <w:rFonts w:ascii="Comic Sans MS" w:hAnsi="Comic Sans MS" w:cs="Arial"/>
        </w:rPr>
      </w:pPr>
      <w:r>
        <w:rPr>
          <w:rFonts w:ascii="Comic Sans MS" w:hAnsi="Comic Sans MS" w:cs="Arial"/>
        </w:rPr>
        <w:t>Planning some INSET days as work at home days</w:t>
      </w:r>
    </w:p>
    <w:p w:rsidR="002B0E4C" w:rsidRDefault="002B0E4C" w:rsidP="002B0E4C">
      <w:pPr>
        <w:pStyle w:val="Default"/>
        <w:numPr>
          <w:ilvl w:val="0"/>
          <w:numId w:val="9"/>
        </w:numPr>
        <w:rPr>
          <w:rFonts w:ascii="Comic Sans MS" w:hAnsi="Comic Sans MS" w:cs="Arial"/>
        </w:rPr>
      </w:pPr>
      <w:r w:rsidRPr="006A3E04">
        <w:rPr>
          <w:rFonts w:ascii="Comic Sans MS" w:hAnsi="Comic Sans MS" w:cs="Arial"/>
        </w:rPr>
        <w:t xml:space="preserve">Encouragement of social events </w:t>
      </w:r>
    </w:p>
    <w:p w:rsidR="001C7DA0" w:rsidRDefault="001C7DA0" w:rsidP="002B0E4C">
      <w:pPr>
        <w:pStyle w:val="Default"/>
        <w:numPr>
          <w:ilvl w:val="0"/>
          <w:numId w:val="9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Strong communication to staff &amp; parents</w:t>
      </w:r>
    </w:p>
    <w:p w:rsidR="00F6118B" w:rsidRDefault="00F6118B" w:rsidP="002B0E4C">
      <w:pPr>
        <w:pStyle w:val="Default"/>
        <w:numPr>
          <w:ilvl w:val="0"/>
          <w:numId w:val="9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Staff are thanked for their hard work and their efforts appreciated</w:t>
      </w:r>
    </w:p>
    <w:p w:rsidR="00220A77" w:rsidRDefault="00220A77" w:rsidP="002B0E4C">
      <w:pPr>
        <w:pStyle w:val="Default"/>
        <w:numPr>
          <w:ilvl w:val="0"/>
          <w:numId w:val="9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Supervision for </w:t>
      </w:r>
      <w:r w:rsidR="001C7DA0">
        <w:rPr>
          <w:rFonts w:ascii="Comic Sans MS" w:hAnsi="Comic Sans MS" w:cs="Arial"/>
        </w:rPr>
        <w:t xml:space="preserve">Acting </w:t>
      </w:r>
      <w:r>
        <w:rPr>
          <w:rFonts w:ascii="Comic Sans MS" w:hAnsi="Comic Sans MS" w:cs="Arial"/>
        </w:rPr>
        <w:t>Head Teacher and EYFS staff</w:t>
      </w:r>
    </w:p>
    <w:p w:rsidR="00F958BA" w:rsidRDefault="00F958BA" w:rsidP="002B0E4C">
      <w:pPr>
        <w:pStyle w:val="Default"/>
        <w:numPr>
          <w:ilvl w:val="0"/>
          <w:numId w:val="9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No routine work emails are</w:t>
      </w:r>
      <w:bookmarkStart w:id="0" w:name="_GoBack"/>
      <w:bookmarkEnd w:id="0"/>
      <w:r>
        <w:rPr>
          <w:rFonts w:ascii="Comic Sans MS" w:hAnsi="Comic Sans MS" w:cs="Arial"/>
        </w:rPr>
        <w:t xml:space="preserve"> sent after 7pm and at weekends.</w:t>
      </w:r>
    </w:p>
    <w:p w:rsidR="006A3E04" w:rsidRPr="001448FD" w:rsidRDefault="006A3E04" w:rsidP="00325975">
      <w:pPr>
        <w:pStyle w:val="Default"/>
        <w:rPr>
          <w:rFonts w:ascii="Comic Sans MS" w:hAnsi="Comic Sans MS" w:cs="Arial"/>
          <w:sz w:val="16"/>
          <w:szCs w:val="16"/>
        </w:rPr>
      </w:pPr>
    </w:p>
    <w:p w:rsidR="00325975" w:rsidRDefault="00325975" w:rsidP="00325975">
      <w:pPr>
        <w:pStyle w:val="Default"/>
        <w:rPr>
          <w:rFonts w:ascii="Comic Sans MS" w:hAnsi="Comic Sans MS" w:cs="Arial"/>
        </w:rPr>
      </w:pPr>
      <w:r>
        <w:rPr>
          <w:rFonts w:ascii="Comic Sans MS" w:hAnsi="Comic Sans MS" w:cs="Arial"/>
        </w:rPr>
        <w:lastRenderedPageBreak/>
        <w:t>There is a Christian family atmosphere in the School, whereby all stakeholders are encouraged to ask for support, guidance or</w:t>
      </w:r>
      <w:r w:rsidR="001448FD">
        <w:rPr>
          <w:rFonts w:ascii="Comic Sans MS" w:hAnsi="Comic Sans MS" w:cs="Arial"/>
        </w:rPr>
        <w:t xml:space="preserve"> discuss</w:t>
      </w:r>
      <w:r>
        <w:rPr>
          <w:rFonts w:ascii="Comic Sans MS" w:hAnsi="Comic Sans MS" w:cs="Arial"/>
        </w:rPr>
        <w:t xml:space="preserve"> concerns if they are experiencing any problems or potential mental health issues. </w:t>
      </w:r>
    </w:p>
    <w:p w:rsidR="00220A77" w:rsidRPr="00220A77" w:rsidRDefault="00220A77" w:rsidP="00325975">
      <w:pPr>
        <w:pStyle w:val="Default"/>
        <w:rPr>
          <w:rFonts w:ascii="Comic Sans MS" w:hAnsi="Comic Sans MS" w:cs="Arial"/>
          <w:sz w:val="16"/>
          <w:szCs w:val="16"/>
        </w:rPr>
      </w:pPr>
    </w:p>
    <w:p w:rsidR="001448FD" w:rsidRPr="001448FD" w:rsidRDefault="001448FD" w:rsidP="008B2F7A">
      <w:pPr>
        <w:rPr>
          <w:rFonts w:ascii="Comic Sans MS" w:hAnsi="Comic Sans MS" w:cs="Dax-Regular"/>
          <w:sz w:val="24"/>
          <w:szCs w:val="24"/>
        </w:rPr>
      </w:pPr>
      <w:r w:rsidRPr="001448FD">
        <w:rPr>
          <w:rFonts w:ascii="Comic Sans MS" w:hAnsi="Comic Sans MS" w:cs="Dax-Regular"/>
          <w:sz w:val="24"/>
          <w:szCs w:val="24"/>
        </w:rPr>
        <w:t>Policy rev</w:t>
      </w:r>
      <w:r w:rsidR="00E07BBE">
        <w:rPr>
          <w:rFonts w:ascii="Comic Sans MS" w:hAnsi="Comic Sans MS" w:cs="Dax-Regular"/>
          <w:sz w:val="24"/>
          <w:szCs w:val="24"/>
        </w:rPr>
        <w:t>iewed by governing body – Spring Term 2022</w:t>
      </w:r>
    </w:p>
    <w:p w:rsidR="001448FD" w:rsidRPr="001448FD" w:rsidRDefault="00E07BBE" w:rsidP="008B2F7A">
      <w:pPr>
        <w:rPr>
          <w:rFonts w:ascii="Comic Sans MS" w:hAnsi="Comic Sans MS" w:cs="Dax-Regular"/>
          <w:sz w:val="24"/>
          <w:szCs w:val="24"/>
        </w:rPr>
      </w:pPr>
      <w:r>
        <w:rPr>
          <w:rFonts w:ascii="Comic Sans MS" w:hAnsi="Comic Sans MS" w:cs="Dax-Regular"/>
          <w:sz w:val="24"/>
          <w:szCs w:val="24"/>
        </w:rPr>
        <w:t>Review date – Spring</w:t>
      </w:r>
      <w:r w:rsidR="001448FD" w:rsidRPr="001448FD">
        <w:rPr>
          <w:rFonts w:ascii="Comic Sans MS" w:hAnsi="Comic Sans MS" w:cs="Dax-Regular"/>
          <w:sz w:val="24"/>
          <w:szCs w:val="24"/>
        </w:rPr>
        <w:t xml:space="preserve"> </w:t>
      </w:r>
      <w:r w:rsidR="001448FD">
        <w:rPr>
          <w:rFonts w:ascii="Comic Sans MS" w:hAnsi="Comic Sans MS" w:cs="Dax-Regular"/>
          <w:sz w:val="24"/>
          <w:szCs w:val="24"/>
        </w:rPr>
        <w:t>T</w:t>
      </w:r>
      <w:r>
        <w:rPr>
          <w:rFonts w:ascii="Comic Sans MS" w:hAnsi="Comic Sans MS" w:cs="Dax-Regular"/>
          <w:sz w:val="24"/>
          <w:szCs w:val="24"/>
        </w:rPr>
        <w:t>erm 2023</w:t>
      </w:r>
    </w:p>
    <w:p w:rsidR="008B2F7A" w:rsidRPr="00D85A21" w:rsidRDefault="008B2F7A" w:rsidP="008B2F7A">
      <w:pPr>
        <w:rPr>
          <w:rFonts w:ascii="Comic Sans MS" w:hAnsi="Comic Sans MS" w:cs="Dax-Regular"/>
        </w:rPr>
      </w:pPr>
    </w:p>
    <w:p w:rsidR="008B2F7A" w:rsidRPr="00D85A21" w:rsidRDefault="008B2F7A" w:rsidP="008B2F7A">
      <w:pPr>
        <w:rPr>
          <w:rFonts w:ascii="Comic Sans MS" w:hAnsi="Comic Sans MS" w:cs="Arial"/>
        </w:rPr>
      </w:pPr>
    </w:p>
    <w:sectPr w:rsidR="008B2F7A" w:rsidRPr="00D85A21" w:rsidSect="00D85A21">
      <w:headerReference w:type="default" r:id="rId7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30D3" w:rsidRDefault="000D30D3" w:rsidP="008D7066">
      <w:pPr>
        <w:spacing w:after="0" w:line="240" w:lineRule="auto"/>
      </w:pPr>
      <w:r>
        <w:separator/>
      </w:r>
    </w:p>
  </w:endnote>
  <w:endnote w:type="continuationSeparator" w:id="0">
    <w:p w:rsidR="000D30D3" w:rsidRDefault="000D30D3" w:rsidP="008D7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x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ax-Light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ax-Medium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ax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ax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ax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30D3" w:rsidRDefault="000D30D3" w:rsidP="008D7066">
      <w:pPr>
        <w:spacing w:after="0" w:line="240" w:lineRule="auto"/>
      </w:pPr>
      <w:r>
        <w:separator/>
      </w:r>
    </w:p>
  </w:footnote>
  <w:footnote w:type="continuationSeparator" w:id="0">
    <w:p w:rsidR="000D30D3" w:rsidRDefault="000D30D3" w:rsidP="008D7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066" w:rsidRDefault="008D7066" w:rsidP="008D7066">
    <w:pPr>
      <w:pStyle w:val="Header"/>
      <w:jc w:val="center"/>
      <w:rPr>
        <w:sz w:val="28"/>
      </w:rPr>
    </w:pPr>
    <w:r w:rsidRPr="008D7066">
      <w:rPr>
        <w:sz w:val="28"/>
      </w:rPr>
      <w:t>Burnley Holy Trinity Church of England Primary School</w:t>
    </w:r>
  </w:p>
  <w:p w:rsidR="008D7066" w:rsidRPr="008D7066" w:rsidRDefault="008D7066" w:rsidP="008D7066">
    <w:pPr>
      <w:pStyle w:val="Header"/>
      <w:jc w:val="center"/>
      <w:rPr>
        <w:sz w:val="28"/>
      </w:rPr>
    </w:pPr>
  </w:p>
  <w:p w:rsidR="008D7066" w:rsidRDefault="008D7066" w:rsidP="008D7066">
    <w:pPr>
      <w:pStyle w:val="Header"/>
      <w:jc w:val="center"/>
    </w:pPr>
    <w:r w:rsidRPr="008D7066">
      <w:rPr>
        <w:noProof/>
        <w:lang w:eastAsia="en-GB"/>
      </w:rPr>
      <w:drawing>
        <wp:inline distT="0" distB="0" distL="0" distR="0">
          <wp:extent cx="533400" cy="762000"/>
          <wp:effectExtent l="0" t="0" r="0" b="0"/>
          <wp:docPr id="1" name="Picture 1" descr="C:\Users\jenre\AppData\Local\Packages\Microsoft.MicrosoftEdge_8wekyb3d8bbwe\TempState\Downloads\image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nre\AppData\Local\Packages\Microsoft.MicrosoftEdge_8wekyb3d8bbwe\TempState\Downloads\image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7066" w:rsidRDefault="008D7066" w:rsidP="008D706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109CB"/>
    <w:multiLevelType w:val="hybridMultilevel"/>
    <w:tmpl w:val="B1603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5738"/>
    <w:multiLevelType w:val="hybridMultilevel"/>
    <w:tmpl w:val="7C183E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13C0E"/>
    <w:multiLevelType w:val="hybridMultilevel"/>
    <w:tmpl w:val="6EBE1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005967"/>
    <w:multiLevelType w:val="hybridMultilevel"/>
    <w:tmpl w:val="F7CCFE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E7007"/>
    <w:multiLevelType w:val="hybridMultilevel"/>
    <w:tmpl w:val="FD9CE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5B4F2D"/>
    <w:multiLevelType w:val="hybridMultilevel"/>
    <w:tmpl w:val="8C983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A6014"/>
    <w:multiLevelType w:val="hybridMultilevel"/>
    <w:tmpl w:val="3E386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6D4447"/>
    <w:multiLevelType w:val="hybridMultilevel"/>
    <w:tmpl w:val="50D6A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C0510E"/>
    <w:multiLevelType w:val="hybridMultilevel"/>
    <w:tmpl w:val="9D30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C0EAE"/>
    <w:multiLevelType w:val="hybridMultilevel"/>
    <w:tmpl w:val="73FE7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B1573D"/>
    <w:multiLevelType w:val="hybridMultilevel"/>
    <w:tmpl w:val="9D9A9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A94D1C"/>
    <w:multiLevelType w:val="multilevel"/>
    <w:tmpl w:val="E6EEC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4C1EBB"/>
    <w:multiLevelType w:val="hybridMultilevel"/>
    <w:tmpl w:val="D730D6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F2F1F"/>
    <w:multiLevelType w:val="hybridMultilevel"/>
    <w:tmpl w:val="D070E9F8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3CF42933"/>
    <w:multiLevelType w:val="hybridMultilevel"/>
    <w:tmpl w:val="7C204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E3DAA"/>
    <w:multiLevelType w:val="hybridMultilevel"/>
    <w:tmpl w:val="DE365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EC44A9"/>
    <w:multiLevelType w:val="hybridMultilevel"/>
    <w:tmpl w:val="AC386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270862"/>
    <w:multiLevelType w:val="hybridMultilevel"/>
    <w:tmpl w:val="899C9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FB5007"/>
    <w:multiLevelType w:val="hybridMultilevel"/>
    <w:tmpl w:val="DFC40E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5E0C75"/>
    <w:multiLevelType w:val="hybridMultilevel"/>
    <w:tmpl w:val="4C3C3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F7550A"/>
    <w:multiLevelType w:val="multilevel"/>
    <w:tmpl w:val="61CAE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DAC4A40"/>
    <w:multiLevelType w:val="hybridMultilevel"/>
    <w:tmpl w:val="8C4A8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AA61E1"/>
    <w:multiLevelType w:val="hybridMultilevel"/>
    <w:tmpl w:val="913AD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CA70ED"/>
    <w:multiLevelType w:val="multilevel"/>
    <w:tmpl w:val="2B360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23"/>
  </w:num>
  <w:num w:numId="3">
    <w:abstractNumId w:val="20"/>
  </w:num>
  <w:num w:numId="4">
    <w:abstractNumId w:val="15"/>
  </w:num>
  <w:num w:numId="5">
    <w:abstractNumId w:val="6"/>
  </w:num>
  <w:num w:numId="6">
    <w:abstractNumId w:val="2"/>
  </w:num>
  <w:num w:numId="7">
    <w:abstractNumId w:val="5"/>
  </w:num>
  <w:num w:numId="8">
    <w:abstractNumId w:val="8"/>
  </w:num>
  <w:num w:numId="9">
    <w:abstractNumId w:val="16"/>
  </w:num>
  <w:num w:numId="10">
    <w:abstractNumId w:val="0"/>
  </w:num>
  <w:num w:numId="11">
    <w:abstractNumId w:val="4"/>
  </w:num>
  <w:num w:numId="12">
    <w:abstractNumId w:val="17"/>
  </w:num>
  <w:num w:numId="13">
    <w:abstractNumId w:val="7"/>
  </w:num>
  <w:num w:numId="14">
    <w:abstractNumId w:val="1"/>
  </w:num>
  <w:num w:numId="15">
    <w:abstractNumId w:val="13"/>
  </w:num>
  <w:num w:numId="16">
    <w:abstractNumId w:val="12"/>
  </w:num>
  <w:num w:numId="17">
    <w:abstractNumId w:val="21"/>
  </w:num>
  <w:num w:numId="18">
    <w:abstractNumId w:val="22"/>
  </w:num>
  <w:num w:numId="19">
    <w:abstractNumId w:val="9"/>
  </w:num>
  <w:num w:numId="20">
    <w:abstractNumId w:val="10"/>
  </w:num>
  <w:num w:numId="21">
    <w:abstractNumId w:val="19"/>
  </w:num>
  <w:num w:numId="22">
    <w:abstractNumId w:val="3"/>
  </w:num>
  <w:num w:numId="23">
    <w:abstractNumId w:val="14"/>
  </w:num>
  <w:num w:numId="2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066"/>
    <w:rsid w:val="000242A9"/>
    <w:rsid w:val="0003123C"/>
    <w:rsid w:val="000349DC"/>
    <w:rsid w:val="000A5E01"/>
    <w:rsid w:val="000B0493"/>
    <w:rsid w:val="000D30D3"/>
    <w:rsid w:val="001448FD"/>
    <w:rsid w:val="00173A78"/>
    <w:rsid w:val="001A7946"/>
    <w:rsid w:val="001C7DA0"/>
    <w:rsid w:val="001E2866"/>
    <w:rsid w:val="0020356B"/>
    <w:rsid w:val="0021564B"/>
    <w:rsid w:val="00220A77"/>
    <w:rsid w:val="00221CE9"/>
    <w:rsid w:val="0026714A"/>
    <w:rsid w:val="0029167C"/>
    <w:rsid w:val="002B0E4C"/>
    <w:rsid w:val="002F43D7"/>
    <w:rsid w:val="00323543"/>
    <w:rsid w:val="00325975"/>
    <w:rsid w:val="00330286"/>
    <w:rsid w:val="004763A3"/>
    <w:rsid w:val="005F2A4A"/>
    <w:rsid w:val="006A3E04"/>
    <w:rsid w:val="00784BC2"/>
    <w:rsid w:val="007A75E7"/>
    <w:rsid w:val="00847AEB"/>
    <w:rsid w:val="008874B5"/>
    <w:rsid w:val="008B2F7A"/>
    <w:rsid w:val="008D7066"/>
    <w:rsid w:val="009B6CF6"/>
    <w:rsid w:val="009E5A2F"/>
    <w:rsid w:val="00A576DF"/>
    <w:rsid w:val="00BB7ED6"/>
    <w:rsid w:val="00D163C4"/>
    <w:rsid w:val="00D71848"/>
    <w:rsid w:val="00D74D2C"/>
    <w:rsid w:val="00D85A21"/>
    <w:rsid w:val="00DE3BC4"/>
    <w:rsid w:val="00E07BBE"/>
    <w:rsid w:val="00E6588D"/>
    <w:rsid w:val="00F07556"/>
    <w:rsid w:val="00F6118B"/>
    <w:rsid w:val="00F67EFF"/>
    <w:rsid w:val="00F95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DC657"/>
  <w15:docId w15:val="{3CA6ED40-5D96-430B-B77D-850C82C51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0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7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066"/>
  </w:style>
  <w:style w:type="paragraph" w:styleId="Footer">
    <w:name w:val="footer"/>
    <w:basedOn w:val="Normal"/>
    <w:link w:val="FooterChar"/>
    <w:uiPriority w:val="99"/>
    <w:unhideWhenUsed/>
    <w:rsid w:val="008D7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066"/>
  </w:style>
  <w:style w:type="paragraph" w:styleId="ListParagraph">
    <w:name w:val="List Paragraph"/>
    <w:basedOn w:val="Normal"/>
    <w:uiPriority w:val="34"/>
    <w:qFormat/>
    <w:rsid w:val="00D74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55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B2F7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D85A2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7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1373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read</dc:creator>
  <cp:keywords/>
  <dc:description/>
  <cp:lastModifiedBy>12021, head</cp:lastModifiedBy>
  <cp:revision>3</cp:revision>
  <cp:lastPrinted>2017-09-26T07:24:00Z</cp:lastPrinted>
  <dcterms:created xsi:type="dcterms:W3CDTF">2022-01-28T14:45:00Z</dcterms:created>
  <dcterms:modified xsi:type="dcterms:W3CDTF">2022-02-02T14:08:00Z</dcterms:modified>
</cp:coreProperties>
</file>