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6E41" w:rsidRPr="00B36E41" w:rsidRDefault="00B36E41" w:rsidP="00B36E41">
      <w:pPr>
        <w:pStyle w:val="NoSpacing"/>
        <w:rPr>
          <w:rFonts w:ascii="Comic Sans MS" w:hAnsi="Comic Sans MS"/>
          <w:color w:val="0070C0"/>
          <w:sz w:val="20"/>
          <w:szCs w:val="20"/>
        </w:rPr>
      </w:pPr>
      <w:r w:rsidRPr="00B36E41">
        <w:rPr>
          <w:rFonts w:ascii="Comic Sans MS" w:hAnsi="Comic Sans MS"/>
          <w:noProof/>
          <w:lang w:eastAsia="en-GB"/>
        </w:rPr>
        <w:drawing>
          <wp:anchor distT="0" distB="0" distL="0" distR="0" simplePos="0" relativeHeight="251659264" behindDoc="0" locked="0" layoutInCell="1" allowOverlap="1" wp14:anchorId="0A6EF38E" wp14:editId="5D823EEA">
            <wp:simplePos x="0" y="0"/>
            <wp:positionH relativeFrom="margin">
              <wp:align>center</wp:align>
            </wp:positionH>
            <wp:positionV relativeFrom="paragraph">
              <wp:posOffset>0</wp:posOffset>
            </wp:positionV>
            <wp:extent cx="647065" cy="858520"/>
            <wp:effectExtent l="0" t="0" r="635"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647065" cy="858520"/>
                    </a:xfrm>
                    <a:prstGeom prst="rect">
                      <a:avLst/>
                    </a:prstGeom>
                  </pic:spPr>
                </pic:pic>
              </a:graphicData>
            </a:graphic>
          </wp:anchor>
        </w:drawing>
      </w:r>
    </w:p>
    <w:p w:rsidR="00B36E41" w:rsidRPr="00B36E41" w:rsidRDefault="00B36E41" w:rsidP="00B36E41">
      <w:pPr>
        <w:pStyle w:val="NoSpacing"/>
        <w:jc w:val="center"/>
        <w:rPr>
          <w:rFonts w:ascii="Comic Sans MS" w:hAnsi="Comic Sans MS"/>
          <w:b/>
          <w:color w:val="000000" w:themeColor="text1"/>
          <w:sz w:val="32"/>
          <w:szCs w:val="20"/>
          <w:u w:val="single"/>
        </w:rPr>
      </w:pPr>
      <w:r w:rsidRPr="00B36E41">
        <w:rPr>
          <w:rFonts w:ascii="Comic Sans MS" w:hAnsi="Comic Sans MS"/>
          <w:b/>
          <w:color w:val="000000" w:themeColor="text1"/>
          <w:sz w:val="32"/>
          <w:szCs w:val="20"/>
          <w:u w:val="single"/>
        </w:rPr>
        <w:t>Holy Trinity C.E. Primary School</w:t>
      </w:r>
    </w:p>
    <w:p w:rsidR="00B36E41" w:rsidRPr="00B36E41" w:rsidRDefault="00B36E41" w:rsidP="00B36E41">
      <w:pPr>
        <w:pStyle w:val="NoSpacing"/>
        <w:jc w:val="center"/>
        <w:rPr>
          <w:rFonts w:ascii="Comic Sans MS" w:hAnsi="Comic Sans MS"/>
          <w:b/>
          <w:color w:val="000000" w:themeColor="text1"/>
          <w:sz w:val="32"/>
          <w:szCs w:val="20"/>
          <w:u w:val="single"/>
        </w:rPr>
      </w:pPr>
    </w:p>
    <w:p w:rsidR="00B36E41" w:rsidRPr="00B36E41" w:rsidRDefault="00B36E41" w:rsidP="00B36E41">
      <w:pPr>
        <w:pStyle w:val="NoSpacing"/>
        <w:jc w:val="center"/>
        <w:rPr>
          <w:rFonts w:ascii="Comic Sans MS" w:hAnsi="Comic Sans MS"/>
          <w:b/>
          <w:color w:val="000000" w:themeColor="text1"/>
          <w:sz w:val="32"/>
          <w:szCs w:val="20"/>
          <w:u w:val="single"/>
        </w:rPr>
      </w:pPr>
      <w:r w:rsidRPr="00B36E41">
        <w:rPr>
          <w:rFonts w:ascii="Comic Sans MS" w:hAnsi="Comic Sans MS"/>
          <w:b/>
          <w:color w:val="000000" w:themeColor="text1"/>
          <w:sz w:val="32"/>
          <w:szCs w:val="20"/>
          <w:u w:val="single"/>
        </w:rPr>
        <w:t>EYFS Policy</w:t>
      </w:r>
    </w:p>
    <w:p w:rsidR="00B36E41" w:rsidRPr="00B36E41" w:rsidRDefault="00B36E41" w:rsidP="00B36E41">
      <w:pPr>
        <w:pStyle w:val="NoSpacing"/>
        <w:rPr>
          <w:rFonts w:ascii="Comic Sans MS" w:hAnsi="Comic Sans MS"/>
          <w:b/>
          <w:color w:val="0070C0"/>
          <w:sz w:val="20"/>
          <w:szCs w:val="20"/>
          <w:u w:val="single"/>
        </w:rPr>
      </w:pPr>
    </w:p>
    <w:p w:rsidR="00B36E41" w:rsidRPr="00B36E41" w:rsidRDefault="00B36E41" w:rsidP="00B36E41">
      <w:pPr>
        <w:pStyle w:val="NoSpacing"/>
        <w:jc w:val="center"/>
        <w:rPr>
          <w:rFonts w:ascii="Comic Sans MS" w:hAnsi="Comic Sans MS"/>
          <w:b/>
          <w:color w:val="0070C0"/>
          <w:sz w:val="20"/>
          <w:szCs w:val="20"/>
          <w:u w:val="single"/>
        </w:rPr>
      </w:pPr>
      <w:r w:rsidRPr="00B36E41">
        <w:rPr>
          <w:rFonts w:ascii="Comic Sans MS" w:hAnsi="Comic Sans MS"/>
          <w:b/>
          <w:color w:val="0070C0"/>
          <w:sz w:val="20"/>
          <w:szCs w:val="20"/>
          <w:u w:val="single"/>
        </w:rPr>
        <w:t>Vision Statement</w:t>
      </w:r>
    </w:p>
    <w:p w:rsidR="00B36E41" w:rsidRPr="00B36E41" w:rsidRDefault="00B36E41" w:rsidP="00B36E41">
      <w:pPr>
        <w:pStyle w:val="NoSpacing"/>
        <w:jc w:val="center"/>
        <w:rPr>
          <w:rFonts w:ascii="Comic Sans MS" w:hAnsi="Comic Sans MS"/>
          <w:color w:val="0070C0"/>
          <w:sz w:val="20"/>
          <w:szCs w:val="20"/>
        </w:rPr>
      </w:pPr>
      <w:r w:rsidRPr="00B36E41">
        <w:rPr>
          <w:rFonts w:ascii="Comic Sans MS" w:hAnsi="Comic Sans MS"/>
          <w:color w:val="0070C0"/>
          <w:sz w:val="20"/>
          <w:szCs w:val="20"/>
        </w:rPr>
        <w:t>Holy Trinity CE Primary School is striving to be a fully inclusive School that serves our local community. Through the love of Jesus Christ, we are preparing our children to be future caring, responsible citizens in a diverse society. Our children will be given every opportunity to grow spiritually, academically, socially and to achieve their full potential within a safe, happy, Christian school family.</w:t>
      </w:r>
    </w:p>
    <w:p w:rsidR="00B36E41" w:rsidRPr="00B36E41" w:rsidRDefault="00B36E41" w:rsidP="00B36E41">
      <w:pPr>
        <w:pStyle w:val="NoSpacing"/>
        <w:jc w:val="center"/>
        <w:rPr>
          <w:rFonts w:ascii="Comic Sans MS" w:hAnsi="Comic Sans MS"/>
          <w:color w:val="0070C0"/>
          <w:sz w:val="16"/>
          <w:szCs w:val="16"/>
        </w:rPr>
      </w:pPr>
    </w:p>
    <w:p w:rsidR="00B36E41" w:rsidRPr="00B36E41" w:rsidRDefault="00B36E41" w:rsidP="00B36E41">
      <w:pPr>
        <w:pStyle w:val="NoSpacing"/>
        <w:jc w:val="center"/>
        <w:rPr>
          <w:rFonts w:ascii="Comic Sans MS" w:hAnsi="Comic Sans MS"/>
          <w:color w:val="0070C0"/>
          <w:sz w:val="20"/>
          <w:szCs w:val="20"/>
        </w:rPr>
      </w:pPr>
      <w:r w:rsidRPr="00B36E41">
        <w:rPr>
          <w:rFonts w:ascii="Comic Sans MS" w:hAnsi="Comic Sans MS"/>
          <w:color w:val="0070C0"/>
          <w:sz w:val="20"/>
          <w:szCs w:val="20"/>
        </w:rPr>
        <w:t>John 10 V 10 - ‘Life in all its fullness’</w:t>
      </w:r>
    </w:p>
    <w:p w:rsidR="00B36E41" w:rsidRPr="00B36E41" w:rsidRDefault="00B36E41" w:rsidP="00B36E41">
      <w:pPr>
        <w:pStyle w:val="BodyText"/>
        <w:spacing w:before="12"/>
        <w:ind w:left="0"/>
        <w:jc w:val="left"/>
        <w:rPr>
          <w:b/>
          <w:sz w:val="32"/>
        </w:rPr>
      </w:pPr>
    </w:p>
    <w:p w:rsidR="00B36E41" w:rsidRPr="00B36E41" w:rsidRDefault="00B36E41" w:rsidP="00B36E41">
      <w:pPr>
        <w:pStyle w:val="Heading1"/>
        <w:jc w:val="left"/>
        <w:rPr>
          <w:rFonts w:cs="Segoe UI"/>
          <w:color w:val="000000" w:themeColor="text1"/>
          <w:sz w:val="20"/>
          <w:szCs w:val="22"/>
        </w:rPr>
      </w:pPr>
      <w:r w:rsidRPr="00B36E41">
        <w:rPr>
          <w:rFonts w:cs="Segoe UI"/>
          <w:color w:val="000000" w:themeColor="text1"/>
          <w:sz w:val="20"/>
          <w:szCs w:val="22"/>
          <w:u w:val="thick"/>
        </w:rPr>
        <w:t>The Purpose of the Early Years Policy</w:t>
      </w:r>
    </w:p>
    <w:p w:rsidR="00B36E41" w:rsidRPr="00B36E41" w:rsidRDefault="00B36E41" w:rsidP="00B36E41">
      <w:pPr>
        <w:pStyle w:val="BodyText"/>
        <w:spacing w:before="226"/>
        <w:ind w:right="105"/>
        <w:jc w:val="left"/>
        <w:rPr>
          <w:rFonts w:cs="Segoe UI"/>
          <w:color w:val="000000" w:themeColor="text1"/>
          <w:sz w:val="20"/>
          <w:szCs w:val="22"/>
        </w:rPr>
      </w:pPr>
      <w:r w:rsidRPr="00B36E41">
        <w:rPr>
          <w:rFonts w:cs="Segoe UI"/>
          <w:color w:val="000000" w:themeColor="text1"/>
          <w:sz w:val="20"/>
          <w:szCs w:val="22"/>
        </w:rPr>
        <w:t xml:space="preserve">The Early Years policy in this school reflects the value and importance of early </w:t>
      </w:r>
      <w:proofErr w:type="gramStart"/>
      <w:r w:rsidRPr="00B36E41">
        <w:rPr>
          <w:rFonts w:cs="Segoe UI"/>
          <w:color w:val="000000" w:themeColor="text1"/>
          <w:sz w:val="20"/>
          <w:szCs w:val="22"/>
        </w:rPr>
        <w:t>years</w:t>
      </w:r>
      <w:proofErr w:type="gramEnd"/>
      <w:r w:rsidRPr="00B36E41">
        <w:rPr>
          <w:rFonts w:cs="Segoe UI"/>
          <w:color w:val="000000" w:themeColor="text1"/>
          <w:sz w:val="20"/>
          <w:szCs w:val="22"/>
        </w:rPr>
        <w:t xml:space="preserve"> education, both during and beyond the early years foundation stage. It provides a framework for staff, which gives guidance on practice, and outlines procedures for planning, teaching and learning, monitoring and evaluating the curriculum. The policy contributes towards raising educational standards within the school and ensures that the needs of the youngest children are met within the context of whole school policies, curriculum planning, agreed teaching approaches and </w:t>
      </w:r>
      <w:proofErr w:type="spellStart"/>
      <w:r w:rsidRPr="00B36E41">
        <w:rPr>
          <w:rFonts w:cs="Segoe UI"/>
          <w:color w:val="000000" w:themeColor="text1"/>
          <w:sz w:val="20"/>
          <w:szCs w:val="22"/>
        </w:rPr>
        <w:t>organisational</w:t>
      </w:r>
      <w:proofErr w:type="spellEnd"/>
      <w:r w:rsidRPr="00B36E41">
        <w:rPr>
          <w:rFonts w:cs="Segoe UI"/>
          <w:color w:val="000000" w:themeColor="text1"/>
          <w:sz w:val="20"/>
          <w:szCs w:val="22"/>
        </w:rPr>
        <w:t xml:space="preserve"> structures. The Early Years curriculum is developed in accordance with the DFE ‘Statutory Framework for the Early Years Foundation Stage 2021’, with additional support from ‘Development Matters’ and ‘Birth to 5 Matters’.</w:t>
      </w:r>
    </w:p>
    <w:p w:rsidR="00B36E41" w:rsidRPr="00B36E41" w:rsidRDefault="00B36E41" w:rsidP="00B36E41">
      <w:pPr>
        <w:pStyle w:val="BodyText"/>
        <w:spacing w:before="226"/>
        <w:ind w:left="0" w:right="105"/>
        <w:jc w:val="left"/>
        <w:rPr>
          <w:rFonts w:cs="Segoe UI"/>
          <w:color w:val="000000" w:themeColor="text1"/>
          <w:sz w:val="20"/>
          <w:szCs w:val="22"/>
        </w:rPr>
      </w:pPr>
      <w:r w:rsidRPr="00B36E41">
        <w:rPr>
          <w:rFonts w:cs="Segoe UI"/>
          <w:color w:val="000000" w:themeColor="text1"/>
          <w:sz w:val="20"/>
          <w:szCs w:val="22"/>
        </w:rPr>
        <w:t>The Reception year must provide every child with a feeling of security, being valued and the confidence to explore new learning. The Reception year is unique in that it can set the tone for later school life.</w:t>
      </w:r>
    </w:p>
    <w:p w:rsidR="00B36E41" w:rsidRPr="00B36E41" w:rsidRDefault="00B36E41" w:rsidP="00B36E41">
      <w:pPr>
        <w:pStyle w:val="BodyText"/>
        <w:spacing w:before="226"/>
        <w:ind w:left="0" w:right="105"/>
        <w:jc w:val="left"/>
        <w:rPr>
          <w:rFonts w:cs="Segoe UI"/>
          <w:color w:val="000000" w:themeColor="text1"/>
          <w:sz w:val="20"/>
          <w:szCs w:val="22"/>
        </w:rPr>
      </w:pPr>
      <w:r w:rsidRPr="00B36E41">
        <w:rPr>
          <w:rFonts w:cs="Segoe UI"/>
          <w:color w:val="000000" w:themeColor="text1"/>
          <w:sz w:val="20"/>
          <w:szCs w:val="22"/>
        </w:rPr>
        <w:t>The EYFS is guided by four overarching principles that help to shape our practice in our early years setting. These are:</w:t>
      </w:r>
    </w:p>
    <w:p w:rsidR="00B36E41" w:rsidRPr="00B36E41" w:rsidRDefault="00B36E41" w:rsidP="00B36E41">
      <w:pPr>
        <w:pStyle w:val="BodyText"/>
        <w:numPr>
          <w:ilvl w:val="0"/>
          <w:numId w:val="6"/>
        </w:numPr>
        <w:spacing w:before="226"/>
        <w:ind w:right="105"/>
        <w:jc w:val="left"/>
        <w:rPr>
          <w:rFonts w:cs="Segoe UI"/>
          <w:color w:val="000000" w:themeColor="text1"/>
          <w:sz w:val="20"/>
          <w:szCs w:val="22"/>
        </w:rPr>
      </w:pPr>
      <w:r w:rsidRPr="00B36E41">
        <w:rPr>
          <w:rFonts w:cs="Segoe UI"/>
          <w:color w:val="000000" w:themeColor="text1"/>
          <w:sz w:val="20"/>
          <w:szCs w:val="22"/>
        </w:rPr>
        <w:t xml:space="preserve">Every child is a </w:t>
      </w:r>
      <w:r w:rsidRPr="00B36E41">
        <w:rPr>
          <w:rFonts w:cs="Segoe UI"/>
          <w:color w:val="FF0000"/>
          <w:sz w:val="20"/>
          <w:szCs w:val="22"/>
        </w:rPr>
        <w:t>unique child</w:t>
      </w:r>
      <w:r w:rsidRPr="00B36E41">
        <w:rPr>
          <w:rFonts w:cs="Segoe UI"/>
          <w:color w:val="000000" w:themeColor="text1"/>
          <w:sz w:val="20"/>
          <w:szCs w:val="22"/>
        </w:rPr>
        <w:t xml:space="preserve">, who is constantly learning and can be resilient, capable, confident and self-assured. </w:t>
      </w:r>
    </w:p>
    <w:p w:rsidR="00B36E41" w:rsidRPr="00B36E41" w:rsidRDefault="00B36E41" w:rsidP="00B36E41">
      <w:pPr>
        <w:pStyle w:val="BodyText"/>
        <w:numPr>
          <w:ilvl w:val="0"/>
          <w:numId w:val="6"/>
        </w:numPr>
        <w:spacing w:before="226"/>
        <w:ind w:right="105"/>
        <w:jc w:val="left"/>
        <w:rPr>
          <w:rFonts w:cs="Segoe UI"/>
          <w:color w:val="000000" w:themeColor="text1"/>
          <w:sz w:val="20"/>
          <w:szCs w:val="22"/>
        </w:rPr>
      </w:pPr>
      <w:r w:rsidRPr="00B36E41">
        <w:rPr>
          <w:rFonts w:cs="Segoe UI"/>
          <w:color w:val="000000" w:themeColor="text1"/>
          <w:sz w:val="20"/>
          <w:szCs w:val="22"/>
        </w:rPr>
        <w:t xml:space="preserve">Children learn to be strong and independent through </w:t>
      </w:r>
      <w:r w:rsidRPr="00B36E41">
        <w:rPr>
          <w:rFonts w:cs="Segoe UI"/>
          <w:color w:val="FF0000"/>
          <w:sz w:val="20"/>
          <w:szCs w:val="22"/>
        </w:rPr>
        <w:t>positive relationships</w:t>
      </w:r>
      <w:r w:rsidRPr="00B36E41">
        <w:rPr>
          <w:rFonts w:cs="Segoe UI"/>
          <w:color w:val="000000" w:themeColor="text1"/>
          <w:sz w:val="20"/>
          <w:szCs w:val="22"/>
        </w:rPr>
        <w:t>.</w:t>
      </w:r>
    </w:p>
    <w:p w:rsidR="00B36E41" w:rsidRPr="00B36E41" w:rsidRDefault="00B36E41" w:rsidP="00B36E41">
      <w:pPr>
        <w:pStyle w:val="BodyText"/>
        <w:numPr>
          <w:ilvl w:val="0"/>
          <w:numId w:val="6"/>
        </w:numPr>
        <w:spacing w:before="226"/>
        <w:ind w:right="105"/>
        <w:jc w:val="left"/>
        <w:rPr>
          <w:rFonts w:cs="Segoe UI"/>
          <w:color w:val="000000" w:themeColor="text1"/>
          <w:sz w:val="20"/>
          <w:szCs w:val="22"/>
        </w:rPr>
      </w:pPr>
      <w:r w:rsidRPr="00B36E41">
        <w:rPr>
          <w:rFonts w:cs="Segoe UI"/>
          <w:color w:val="000000" w:themeColor="text1"/>
          <w:sz w:val="20"/>
          <w:szCs w:val="22"/>
        </w:rPr>
        <w:t xml:space="preserve">Children learn and develop well in </w:t>
      </w:r>
      <w:r w:rsidRPr="00B36E41">
        <w:rPr>
          <w:rFonts w:cs="Segoe UI"/>
          <w:color w:val="FF0000"/>
          <w:sz w:val="20"/>
          <w:szCs w:val="22"/>
        </w:rPr>
        <w:t>enabling environments with teaching and support from adults</w:t>
      </w:r>
      <w:r w:rsidRPr="00B36E41">
        <w:rPr>
          <w:rFonts w:cs="Segoe UI"/>
          <w:color w:val="000000" w:themeColor="text1"/>
          <w:sz w:val="20"/>
          <w:szCs w:val="22"/>
        </w:rPr>
        <w:t xml:space="preserve">, who respond to their individual interests and needs and help them to build their learning over time. Children benefit from a strong partnership between practitioners and parents and/or </w:t>
      </w:r>
      <w:proofErr w:type="spellStart"/>
      <w:r w:rsidRPr="00B36E41">
        <w:rPr>
          <w:rFonts w:cs="Segoe UI"/>
          <w:color w:val="000000" w:themeColor="text1"/>
          <w:sz w:val="20"/>
          <w:szCs w:val="22"/>
        </w:rPr>
        <w:t>carers</w:t>
      </w:r>
      <w:proofErr w:type="spellEnd"/>
      <w:r w:rsidRPr="00B36E41">
        <w:rPr>
          <w:rFonts w:cs="Segoe UI"/>
          <w:color w:val="000000" w:themeColor="text1"/>
          <w:sz w:val="20"/>
          <w:szCs w:val="22"/>
        </w:rPr>
        <w:t xml:space="preserve">. </w:t>
      </w:r>
    </w:p>
    <w:p w:rsidR="00B36E41" w:rsidRPr="00B36E41" w:rsidRDefault="00B36E41" w:rsidP="00B36E41">
      <w:pPr>
        <w:pStyle w:val="BodyText"/>
        <w:numPr>
          <w:ilvl w:val="0"/>
          <w:numId w:val="6"/>
        </w:numPr>
        <w:spacing w:before="226"/>
        <w:ind w:right="105"/>
        <w:jc w:val="left"/>
        <w:rPr>
          <w:rFonts w:cs="Segoe UI"/>
          <w:color w:val="000000" w:themeColor="text1"/>
          <w:sz w:val="20"/>
          <w:szCs w:val="22"/>
        </w:rPr>
      </w:pPr>
      <w:r w:rsidRPr="00B36E41">
        <w:rPr>
          <w:rFonts w:cs="Segoe UI"/>
          <w:color w:val="000000" w:themeColor="text1"/>
          <w:sz w:val="20"/>
          <w:szCs w:val="22"/>
        </w:rPr>
        <w:t xml:space="preserve">Importance of </w:t>
      </w:r>
      <w:r w:rsidRPr="00B36E41">
        <w:rPr>
          <w:rFonts w:cs="Segoe UI"/>
          <w:color w:val="FF0000"/>
          <w:sz w:val="20"/>
          <w:szCs w:val="22"/>
        </w:rPr>
        <w:t>learning and development</w:t>
      </w:r>
      <w:r w:rsidRPr="00B36E41">
        <w:rPr>
          <w:rFonts w:cs="Segoe UI"/>
          <w:color w:val="000000" w:themeColor="text1"/>
          <w:sz w:val="20"/>
          <w:szCs w:val="22"/>
        </w:rPr>
        <w:t xml:space="preserve">. Children develop and learn at different rates </w:t>
      </w:r>
      <w:r w:rsidRPr="00B36E41">
        <w:rPr>
          <w:rFonts w:cs="Segoe UI"/>
          <w:color w:val="000000" w:themeColor="text1"/>
          <w:sz w:val="20"/>
          <w:szCs w:val="22"/>
        </w:rPr>
        <w:lastRenderedPageBreak/>
        <w:t xml:space="preserve">(See characteristics of effective learning) The framework covers the education </w:t>
      </w:r>
      <w:proofErr w:type="gramStart"/>
      <w:r w:rsidRPr="00B36E41">
        <w:rPr>
          <w:rFonts w:cs="Segoe UI"/>
          <w:color w:val="000000" w:themeColor="text1"/>
          <w:sz w:val="20"/>
          <w:szCs w:val="22"/>
        </w:rPr>
        <w:t>an</w:t>
      </w:r>
      <w:proofErr w:type="gramEnd"/>
      <w:r w:rsidRPr="00B36E41">
        <w:rPr>
          <w:rFonts w:cs="Segoe UI"/>
          <w:color w:val="000000" w:themeColor="text1"/>
          <w:sz w:val="20"/>
          <w:szCs w:val="22"/>
        </w:rPr>
        <w:t xml:space="preserve"> care of all children in early years provision, including children with special educational needs and disabilities (SEND). </w:t>
      </w:r>
    </w:p>
    <w:p w:rsidR="00B36E41" w:rsidRPr="00B36E41" w:rsidRDefault="00B36E41" w:rsidP="00B36E41">
      <w:pPr>
        <w:pStyle w:val="Heading1"/>
        <w:spacing w:before="222"/>
        <w:jc w:val="left"/>
        <w:rPr>
          <w:sz w:val="20"/>
          <w:szCs w:val="22"/>
          <w:u w:val="thick"/>
        </w:rPr>
      </w:pPr>
    </w:p>
    <w:p w:rsidR="00B36E41" w:rsidRPr="00B36E41" w:rsidRDefault="00B36E41" w:rsidP="00B36E41">
      <w:pPr>
        <w:pStyle w:val="Heading1"/>
        <w:spacing w:before="222"/>
        <w:jc w:val="left"/>
        <w:rPr>
          <w:rFonts w:cs="Segoe UI"/>
          <w:sz w:val="20"/>
          <w:szCs w:val="22"/>
        </w:rPr>
      </w:pPr>
      <w:r w:rsidRPr="00B36E41">
        <w:rPr>
          <w:rFonts w:cs="Segoe UI"/>
          <w:sz w:val="20"/>
          <w:szCs w:val="22"/>
          <w:u w:val="thick"/>
        </w:rPr>
        <w:t>Early Years Foundation Stage</w:t>
      </w:r>
    </w:p>
    <w:p w:rsidR="00B36E41" w:rsidRPr="00294914" w:rsidRDefault="00B36E41" w:rsidP="00294914">
      <w:pPr>
        <w:pStyle w:val="BodyText"/>
        <w:spacing w:before="223"/>
        <w:ind w:right="101"/>
        <w:jc w:val="left"/>
        <w:rPr>
          <w:rFonts w:cs="Segoe UI"/>
          <w:sz w:val="20"/>
          <w:szCs w:val="22"/>
        </w:rPr>
      </w:pPr>
      <w:r w:rsidRPr="00B36E41">
        <w:rPr>
          <w:rFonts w:cs="Segoe UI"/>
          <w:sz w:val="20"/>
          <w:szCs w:val="22"/>
        </w:rPr>
        <w:t xml:space="preserve">The Early Years Foundation Stage (EYFS) applies to children from birth to the end of the Reception year. At Holy Trinity CE Primary School, children join the Reception class in the year that they turn five. In partnership with parents and </w:t>
      </w:r>
      <w:proofErr w:type="spellStart"/>
      <w:r w:rsidRPr="00B36E41">
        <w:rPr>
          <w:rFonts w:cs="Segoe UI"/>
          <w:sz w:val="20"/>
          <w:szCs w:val="22"/>
        </w:rPr>
        <w:t>carers</w:t>
      </w:r>
      <w:proofErr w:type="spellEnd"/>
      <w:r w:rsidRPr="00B36E41">
        <w:rPr>
          <w:rFonts w:cs="Segoe UI"/>
          <w:sz w:val="20"/>
          <w:szCs w:val="22"/>
        </w:rPr>
        <w:t xml:space="preserve">, we enable the children to begin the process of becoming active learners for life. We </w:t>
      </w:r>
      <w:proofErr w:type="spellStart"/>
      <w:r w:rsidRPr="00B36E41">
        <w:rPr>
          <w:rFonts w:cs="Segoe UI"/>
          <w:sz w:val="20"/>
          <w:szCs w:val="22"/>
        </w:rPr>
        <w:t>endeavour</w:t>
      </w:r>
      <w:proofErr w:type="spellEnd"/>
      <w:r w:rsidRPr="00B36E41">
        <w:rPr>
          <w:rFonts w:cs="Segoe UI"/>
          <w:sz w:val="20"/>
          <w:szCs w:val="22"/>
        </w:rPr>
        <w:t xml:space="preserve"> to ensure that children “learn and develop well and are kept healthy and safe.” Every child deserves the best possible start in life and the support that enables them to fulfil their potential. (Statutory Framework for the EYFS</w:t>
      </w:r>
      <w:r w:rsidRPr="00B36E41">
        <w:rPr>
          <w:rFonts w:cs="Segoe UI"/>
          <w:spacing w:val="-2"/>
          <w:sz w:val="20"/>
          <w:szCs w:val="22"/>
        </w:rPr>
        <w:t xml:space="preserve"> </w:t>
      </w:r>
      <w:r w:rsidRPr="00B36E41">
        <w:rPr>
          <w:rFonts w:cs="Segoe UI"/>
          <w:sz w:val="20"/>
          <w:szCs w:val="22"/>
        </w:rPr>
        <w:t>2021)</w:t>
      </w:r>
    </w:p>
    <w:p w:rsidR="00B36E41" w:rsidRPr="00B36E41" w:rsidRDefault="00B36E41" w:rsidP="00294914">
      <w:pPr>
        <w:pStyle w:val="BodyText"/>
        <w:spacing w:before="226"/>
        <w:ind w:left="0" w:right="105"/>
        <w:jc w:val="left"/>
        <w:rPr>
          <w:rFonts w:cs="Segoe UI"/>
          <w:b/>
          <w:sz w:val="20"/>
          <w:szCs w:val="22"/>
          <w:u w:val="single"/>
        </w:rPr>
      </w:pPr>
      <w:r w:rsidRPr="00B36E41">
        <w:rPr>
          <w:rFonts w:cs="Segoe UI"/>
          <w:b/>
          <w:sz w:val="20"/>
          <w:szCs w:val="22"/>
          <w:u w:val="single"/>
        </w:rPr>
        <w:t>Why do we teach what we teach?</w:t>
      </w:r>
    </w:p>
    <w:p w:rsidR="00B36E41" w:rsidRPr="00B36E41" w:rsidRDefault="00B36E41" w:rsidP="00B36E41">
      <w:pPr>
        <w:pStyle w:val="NormalWeb"/>
        <w:shd w:val="clear" w:color="auto" w:fill="FFFFFF"/>
        <w:spacing w:before="0" w:beforeAutospacing="0" w:after="150" w:afterAutospacing="0" w:line="276" w:lineRule="auto"/>
        <w:rPr>
          <w:rFonts w:ascii="Comic Sans MS" w:hAnsi="Comic Sans MS" w:cs="Segoe UI"/>
          <w:color w:val="000000" w:themeColor="text1"/>
          <w:sz w:val="20"/>
          <w:szCs w:val="22"/>
        </w:rPr>
      </w:pPr>
      <w:r w:rsidRPr="00B36E41">
        <w:rPr>
          <w:rFonts w:ascii="Comic Sans MS" w:hAnsi="Comic Sans MS" w:cs="Segoe UI"/>
          <w:color w:val="000000" w:themeColor="text1"/>
          <w:sz w:val="20"/>
          <w:szCs w:val="22"/>
        </w:rPr>
        <w:t>At Holy Trinity, we place great value on the development of children as individuals and providing them with the skills, knowledge and understanding they need to prepare them for the challenges in Key Stage One and beyond. Our aim in the EYFS is to build strong foundations rooted in academic and personal success as well as moral and spiritual development, so that ultimately our pupils can be successful throughout their lives and they can go on to be happy, active citizens of society and who are curious life-long learners. </w:t>
      </w:r>
    </w:p>
    <w:p w:rsidR="00B36E41" w:rsidRPr="00B36E41" w:rsidRDefault="00B36E41" w:rsidP="00B36E41">
      <w:pPr>
        <w:pStyle w:val="BodyText"/>
        <w:spacing w:before="185" w:line="268" w:lineRule="auto"/>
        <w:ind w:right="558"/>
        <w:jc w:val="left"/>
        <w:rPr>
          <w:rFonts w:cs="Segoe UI"/>
          <w:sz w:val="20"/>
          <w:szCs w:val="22"/>
        </w:rPr>
      </w:pPr>
      <w:r w:rsidRPr="00B36E41">
        <w:rPr>
          <w:rFonts w:cs="Segoe UI"/>
          <w:sz w:val="20"/>
          <w:szCs w:val="22"/>
        </w:rPr>
        <w:t xml:space="preserve">Our curriculum is designed to </w:t>
      </w:r>
      <w:proofErr w:type="spellStart"/>
      <w:r w:rsidRPr="00B36E41">
        <w:rPr>
          <w:rFonts w:cs="Segoe UI"/>
          <w:sz w:val="20"/>
          <w:szCs w:val="22"/>
        </w:rPr>
        <w:t>recognise</w:t>
      </w:r>
      <w:proofErr w:type="spellEnd"/>
      <w:r w:rsidRPr="00B36E41">
        <w:rPr>
          <w:rFonts w:cs="Segoe UI"/>
          <w:sz w:val="20"/>
          <w:szCs w:val="22"/>
        </w:rPr>
        <w:t xml:space="preserve"> children’s prior learning, both from previous settings and their experiences at home. We work in partnership with parents, </w:t>
      </w:r>
      <w:proofErr w:type="spellStart"/>
      <w:r w:rsidRPr="00B36E41">
        <w:rPr>
          <w:rFonts w:cs="Segoe UI"/>
          <w:sz w:val="20"/>
          <w:szCs w:val="22"/>
        </w:rPr>
        <w:t>carers</w:t>
      </w:r>
      <w:proofErr w:type="spellEnd"/>
      <w:r w:rsidRPr="00B36E41">
        <w:rPr>
          <w:rFonts w:cs="Segoe UI"/>
          <w:sz w:val="20"/>
          <w:szCs w:val="22"/>
        </w:rPr>
        <w:t xml:space="preserve"> and other settings to provide the best possible start at Holy Trinity, ensuring each individual reaches their full potential from their various starting points</w:t>
      </w:r>
      <w:r w:rsidRPr="00B36E41">
        <w:rPr>
          <w:rFonts w:cs="Segoe UI"/>
          <w:color w:val="000000" w:themeColor="text1"/>
          <w:sz w:val="20"/>
          <w:szCs w:val="22"/>
        </w:rPr>
        <w:t xml:space="preserve">. Many of our pupils arrive well below national expectations for their age and a high proportion come from disadvantaged backgrounds and with complex needs so our curriculum includes a big focus on the prime areas, ‘Communication &amp; Language’, ‘Physical Development’ and ‘Personal, Social and Emotional Development’ which underpin all the learning throughout our curriculum. This is delivered through a holistic curriculum which </w:t>
      </w:r>
      <w:proofErr w:type="spellStart"/>
      <w:r w:rsidRPr="00B36E41">
        <w:rPr>
          <w:rFonts w:cs="Segoe UI"/>
          <w:color w:val="000000" w:themeColor="text1"/>
          <w:sz w:val="20"/>
          <w:szCs w:val="22"/>
        </w:rPr>
        <w:t>maximises</w:t>
      </w:r>
      <w:proofErr w:type="spellEnd"/>
      <w:r w:rsidRPr="00B36E41">
        <w:rPr>
          <w:rFonts w:cs="Segoe UI"/>
          <w:color w:val="000000" w:themeColor="text1"/>
          <w:sz w:val="20"/>
          <w:szCs w:val="22"/>
        </w:rPr>
        <w:t xml:space="preserve"> opportunities for meaningful cross-curricular links and learning experiences as well as promoting the unique child by offering extended periods of play and sustained thinking following children’s interests and ideas.  We value imagination and creativity and seek to create a sense of enjoyment and fascination in learning through a vibrant continuous indoor and outdoor provision. Our enabling environment and warm, skillful adult interactions support the children as they begin to link learning to their play and exploration and</w:t>
      </w:r>
      <w:r w:rsidRPr="00B36E41">
        <w:rPr>
          <w:rFonts w:cs="Segoe UI"/>
          <w:sz w:val="20"/>
          <w:szCs w:val="22"/>
        </w:rPr>
        <w:t xml:space="preserve"> to ensure they progress in their learning from the very beginning of their time with us at Holy Trinity.</w:t>
      </w:r>
    </w:p>
    <w:p w:rsidR="00B36E41" w:rsidRPr="00B36E41" w:rsidRDefault="00B36E41" w:rsidP="00B36E41">
      <w:pPr>
        <w:pStyle w:val="NormalWeb"/>
        <w:shd w:val="clear" w:color="auto" w:fill="FFFFFF"/>
        <w:spacing w:before="0" w:beforeAutospacing="0" w:after="150" w:afterAutospacing="0"/>
        <w:rPr>
          <w:rFonts w:ascii="Comic Sans MS" w:hAnsi="Comic Sans MS" w:cs="Segoe UI"/>
          <w:color w:val="555555"/>
          <w:sz w:val="20"/>
          <w:szCs w:val="22"/>
        </w:rPr>
      </w:pPr>
    </w:p>
    <w:p w:rsidR="00B36E41" w:rsidRPr="00B36E41" w:rsidRDefault="00B36E41" w:rsidP="00B36E41">
      <w:pPr>
        <w:pStyle w:val="BodyText"/>
        <w:spacing w:before="162" w:line="268" w:lineRule="auto"/>
        <w:ind w:right="468"/>
        <w:jc w:val="left"/>
        <w:rPr>
          <w:rFonts w:cs="Segoe UI"/>
          <w:sz w:val="20"/>
          <w:szCs w:val="22"/>
        </w:rPr>
      </w:pPr>
      <w:r w:rsidRPr="00B36E41">
        <w:rPr>
          <w:rFonts w:cs="Segoe UI"/>
          <w:sz w:val="20"/>
          <w:szCs w:val="22"/>
        </w:rPr>
        <w:t xml:space="preserve">At Holy Trinity, we design our curriculum around the needs and interests of our children in class and include the Characteristics of Effective Learning, ‘Play and Exploring, Active Learning and Creating and Thinking Critically’ which enable our children to gain the knowledge, skills and understanding that they require for success. Due to background and experiences of our children, we focus on personal, social and emotional development, </w:t>
      </w:r>
      <w:r w:rsidRPr="00B36E41">
        <w:rPr>
          <w:rFonts w:cs="Segoe UI"/>
          <w:sz w:val="20"/>
          <w:szCs w:val="22"/>
        </w:rPr>
        <w:lastRenderedPageBreak/>
        <w:t xml:space="preserve">communication and language and moving and handling to give our children a good foundation for future learning. We promote self-confidence, independence, empathy and problem solving skills which helps to develop the children’s deeper thinking and understanding.  </w:t>
      </w:r>
    </w:p>
    <w:p w:rsidR="00B36E41" w:rsidRPr="00B36E41" w:rsidRDefault="00B36E41" w:rsidP="00B36E41">
      <w:pPr>
        <w:pStyle w:val="BodyText"/>
        <w:spacing w:before="161" w:line="268" w:lineRule="auto"/>
        <w:ind w:right="317"/>
        <w:jc w:val="left"/>
        <w:rPr>
          <w:rFonts w:cs="Segoe UI"/>
          <w:sz w:val="20"/>
          <w:szCs w:val="22"/>
        </w:rPr>
      </w:pPr>
      <w:r w:rsidRPr="00B36E41">
        <w:rPr>
          <w:rFonts w:cs="Segoe UI"/>
          <w:sz w:val="20"/>
          <w:szCs w:val="22"/>
        </w:rPr>
        <w:t xml:space="preserve">We believe that high level engagement ensures high level attainment. We therefore provide an engaging curriculum that </w:t>
      </w:r>
      <w:proofErr w:type="spellStart"/>
      <w:r w:rsidRPr="00B36E41">
        <w:rPr>
          <w:rFonts w:cs="Segoe UI"/>
          <w:sz w:val="20"/>
          <w:szCs w:val="22"/>
        </w:rPr>
        <w:t>maximises</w:t>
      </w:r>
      <w:proofErr w:type="spellEnd"/>
      <w:r w:rsidRPr="00B36E41">
        <w:rPr>
          <w:rFonts w:cs="Segoe UI"/>
          <w:sz w:val="20"/>
          <w:szCs w:val="22"/>
        </w:rPr>
        <w:t xml:space="preserve"> opportunities for meaningful cross-curricular links and learning experiences, as well as promoting the unique child by offering extended periods of play and sustained thinking. We following children’s interests and ideas to foster a lifelong love of learning both in and outside of school.</w:t>
      </w:r>
    </w:p>
    <w:p w:rsidR="00B36E41" w:rsidRPr="00B36E41" w:rsidRDefault="00B36E41" w:rsidP="00B36E41">
      <w:pPr>
        <w:pStyle w:val="BodyText"/>
        <w:spacing w:before="162" w:line="268" w:lineRule="auto"/>
        <w:ind w:left="0" w:right="643"/>
        <w:jc w:val="left"/>
        <w:rPr>
          <w:rFonts w:cs="Segoe UI"/>
          <w:sz w:val="20"/>
          <w:szCs w:val="22"/>
        </w:rPr>
      </w:pPr>
      <w:r w:rsidRPr="00B36E41">
        <w:rPr>
          <w:rFonts w:cs="Segoe UI"/>
          <w:sz w:val="20"/>
          <w:szCs w:val="22"/>
        </w:rPr>
        <w:t xml:space="preserve"> By the end of the Reception year, our intent is to ensure that all children make at least good progress from their starting points, have achieved personal targets and goals, have formed good relationships and are equipped with the skills and knowledge to have a smooth transition into Year 1. </w:t>
      </w:r>
    </w:p>
    <w:p w:rsidR="00B36E41" w:rsidRPr="00B36E41" w:rsidRDefault="00B36E41" w:rsidP="00B36E41">
      <w:pPr>
        <w:pStyle w:val="BodyText"/>
        <w:spacing w:before="223"/>
        <w:ind w:left="0" w:right="104"/>
        <w:jc w:val="left"/>
        <w:rPr>
          <w:rFonts w:cs="Segoe UI"/>
          <w:sz w:val="20"/>
          <w:szCs w:val="22"/>
        </w:rPr>
      </w:pPr>
      <w:r w:rsidRPr="00B36E41">
        <w:rPr>
          <w:rFonts w:cs="Segoe UI"/>
          <w:sz w:val="20"/>
          <w:szCs w:val="22"/>
        </w:rPr>
        <w:t>As stated in the ‘Statutory Framework for the Early Years Foundation Stage 2021’, ‘The EYFS seeks to provide:</w:t>
      </w:r>
    </w:p>
    <w:p w:rsidR="00B36E41" w:rsidRPr="00B36E41" w:rsidRDefault="00B36E41" w:rsidP="00B36E41">
      <w:pPr>
        <w:pStyle w:val="BodyText"/>
        <w:numPr>
          <w:ilvl w:val="0"/>
          <w:numId w:val="5"/>
        </w:numPr>
        <w:spacing w:before="223"/>
        <w:ind w:right="104"/>
        <w:jc w:val="left"/>
        <w:rPr>
          <w:rFonts w:cs="Segoe UI"/>
          <w:sz w:val="20"/>
          <w:szCs w:val="22"/>
        </w:rPr>
      </w:pPr>
      <w:r w:rsidRPr="00B36E41">
        <w:rPr>
          <w:rFonts w:cs="Segoe UI"/>
          <w:b/>
          <w:sz w:val="20"/>
          <w:szCs w:val="22"/>
        </w:rPr>
        <w:t>Quality and consistency</w:t>
      </w:r>
      <w:r w:rsidRPr="00B36E41">
        <w:rPr>
          <w:rFonts w:cs="Segoe UI"/>
          <w:sz w:val="20"/>
          <w:szCs w:val="22"/>
        </w:rPr>
        <w:t xml:space="preserve"> in all early years settings, so that every child makes good progress. </w:t>
      </w:r>
    </w:p>
    <w:p w:rsidR="00B36E41" w:rsidRPr="00B36E41" w:rsidRDefault="00B36E41" w:rsidP="00B36E41">
      <w:pPr>
        <w:pStyle w:val="BodyText"/>
        <w:numPr>
          <w:ilvl w:val="0"/>
          <w:numId w:val="5"/>
        </w:numPr>
        <w:spacing w:before="223"/>
        <w:ind w:right="104"/>
        <w:jc w:val="left"/>
        <w:rPr>
          <w:rFonts w:cs="Segoe UI"/>
          <w:sz w:val="20"/>
          <w:szCs w:val="22"/>
        </w:rPr>
      </w:pPr>
      <w:r w:rsidRPr="00B36E41">
        <w:rPr>
          <w:rFonts w:cs="Segoe UI"/>
          <w:sz w:val="20"/>
          <w:szCs w:val="22"/>
        </w:rPr>
        <w:t xml:space="preserve">A </w:t>
      </w:r>
      <w:r w:rsidRPr="00B36E41">
        <w:rPr>
          <w:rFonts w:cs="Segoe UI"/>
          <w:b/>
          <w:sz w:val="20"/>
          <w:szCs w:val="22"/>
        </w:rPr>
        <w:t>secure foundation</w:t>
      </w:r>
      <w:r w:rsidRPr="00B36E41">
        <w:rPr>
          <w:rFonts w:cs="Segoe UI"/>
          <w:sz w:val="20"/>
          <w:szCs w:val="22"/>
        </w:rPr>
        <w:t xml:space="preserve"> through planning for the learning and development of each individual child, and assessing and reviewing what they have learned regularly. </w:t>
      </w:r>
    </w:p>
    <w:p w:rsidR="00B36E41" w:rsidRPr="00B36E41" w:rsidRDefault="00B36E41" w:rsidP="00B36E41">
      <w:pPr>
        <w:pStyle w:val="BodyText"/>
        <w:numPr>
          <w:ilvl w:val="0"/>
          <w:numId w:val="5"/>
        </w:numPr>
        <w:spacing w:before="223"/>
        <w:ind w:right="104"/>
        <w:jc w:val="left"/>
        <w:rPr>
          <w:rFonts w:cs="Segoe UI"/>
          <w:sz w:val="20"/>
          <w:szCs w:val="22"/>
        </w:rPr>
      </w:pPr>
      <w:r w:rsidRPr="00B36E41">
        <w:rPr>
          <w:rFonts w:cs="Segoe UI"/>
          <w:b/>
          <w:sz w:val="20"/>
          <w:szCs w:val="22"/>
        </w:rPr>
        <w:t>Partnership working</w:t>
      </w:r>
      <w:r w:rsidRPr="00B36E41">
        <w:rPr>
          <w:rFonts w:cs="Segoe UI"/>
          <w:sz w:val="20"/>
          <w:szCs w:val="22"/>
        </w:rPr>
        <w:t xml:space="preserve"> between practitioners and with parents and/or </w:t>
      </w:r>
      <w:proofErr w:type="spellStart"/>
      <w:r w:rsidRPr="00B36E41">
        <w:rPr>
          <w:rFonts w:cs="Segoe UI"/>
          <w:sz w:val="20"/>
          <w:szCs w:val="22"/>
        </w:rPr>
        <w:t>carers</w:t>
      </w:r>
      <w:proofErr w:type="spellEnd"/>
      <w:r w:rsidRPr="00B36E41">
        <w:rPr>
          <w:rFonts w:cs="Segoe UI"/>
          <w:sz w:val="20"/>
          <w:szCs w:val="22"/>
        </w:rPr>
        <w:t>.</w:t>
      </w:r>
    </w:p>
    <w:p w:rsidR="00B36E41" w:rsidRPr="00B36E41" w:rsidRDefault="00B36E41" w:rsidP="00B36E41">
      <w:pPr>
        <w:pStyle w:val="BodyText"/>
        <w:numPr>
          <w:ilvl w:val="0"/>
          <w:numId w:val="5"/>
        </w:numPr>
        <w:spacing w:before="223"/>
        <w:ind w:right="104"/>
        <w:jc w:val="left"/>
        <w:rPr>
          <w:rFonts w:cs="Segoe UI"/>
          <w:sz w:val="20"/>
          <w:szCs w:val="22"/>
        </w:rPr>
      </w:pPr>
      <w:r w:rsidRPr="00B36E41">
        <w:rPr>
          <w:rFonts w:cs="Segoe UI"/>
          <w:b/>
          <w:sz w:val="20"/>
          <w:szCs w:val="22"/>
        </w:rPr>
        <w:t>Equality of opportunity</w:t>
      </w:r>
      <w:r w:rsidRPr="00B36E41">
        <w:rPr>
          <w:rFonts w:cs="Segoe UI"/>
          <w:sz w:val="20"/>
          <w:szCs w:val="22"/>
        </w:rPr>
        <w:t xml:space="preserve"> and anti-discriminatory practice, ensuring that every child is included and support. ‘</w:t>
      </w:r>
    </w:p>
    <w:p w:rsidR="00B36E41" w:rsidRPr="00B36E41" w:rsidRDefault="00B36E41" w:rsidP="00B36E41">
      <w:pPr>
        <w:pStyle w:val="Heading2"/>
        <w:spacing w:before="220"/>
        <w:jc w:val="left"/>
        <w:rPr>
          <w:rFonts w:cs="Segoe UI"/>
          <w:sz w:val="20"/>
          <w:szCs w:val="22"/>
          <w:u w:val="none"/>
        </w:rPr>
      </w:pPr>
      <w:r w:rsidRPr="00B36E41">
        <w:rPr>
          <w:rFonts w:cs="Segoe UI"/>
          <w:sz w:val="20"/>
          <w:szCs w:val="22"/>
          <w:u w:val="thick"/>
        </w:rPr>
        <w:t xml:space="preserve">Staffing and </w:t>
      </w:r>
      <w:proofErr w:type="spellStart"/>
      <w:r w:rsidRPr="00B36E41">
        <w:rPr>
          <w:rFonts w:cs="Segoe UI"/>
          <w:sz w:val="20"/>
          <w:szCs w:val="22"/>
          <w:u w:val="thick"/>
        </w:rPr>
        <w:t>Organisation</w:t>
      </w:r>
      <w:proofErr w:type="spellEnd"/>
    </w:p>
    <w:p w:rsidR="00B36E41" w:rsidRPr="00B36E41" w:rsidRDefault="00B36E41" w:rsidP="00B36E41">
      <w:pPr>
        <w:pStyle w:val="BodyText"/>
        <w:spacing w:before="225"/>
        <w:ind w:right="103"/>
        <w:jc w:val="left"/>
        <w:rPr>
          <w:rFonts w:cs="Segoe UI"/>
          <w:sz w:val="20"/>
          <w:szCs w:val="22"/>
        </w:rPr>
      </w:pPr>
      <w:r w:rsidRPr="00B36E41">
        <w:rPr>
          <w:rFonts w:cs="Segoe UI"/>
          <w:sz w:val="20"/>
          <w:szCs w:val="22"/>
        </w:rPr>
        <w:t>The Early Years team all have specialist training, knowledge and expertise in working with young children and work with KS1 staff and other professionals e.g. Nurseries, Educational Psychologists, Speech and Language Therapists and the School Nurse to provide a multi - disciplinary team. Students, trainee teachers and volunteers may also be deployed to support learning as appropriate.</w:t>
      </w:r>
    </w:p>
    <w:p w:rsidR="00B36E41" w:rsidRPr="00B36E41" w:rsidRDefault="00294914" w:rsidP="00B36E41">
      <w:pPr>
        <w:pStyle w:val="Heading2"/>
        <w:spacing w:before="221"/>
        <w:jc w:val="left"/>
        <w:rPr>
          <w:rFonts w:cs="Segoe UI"/>
          <w:sz w:val="20"/>
          <w:szCs w:val="22"/>
          <w:u w:val="none"/>
        </w:rPr>
      </w:pPr>
      <w:r>
        <w:rPr>
          <w:rFonts w:cs="Segoe UI"/>
          <w:sz w:val="20"/>
          <w:szCs w:val="22"/>
          <w:u w:val="thick"/>
        </w:rPr>
        <w:t>The R</w:t>
      </w:r>
      <w:r w:rsidR="00B36E41" w:rsidRPr="00B36E41">
        <w:rPr>
          <w:rFonts w:cs="Segoe UI"/>
          <w:sz w:val="20"/>
          <w:szCs w:val="22"/>
          <w:u w:val="thick"/>
        </w:rPr>
        <w:t xml:space="preserve">ole of all </w:t>
      </w:r>
      <w:r>
        <w:rPr>
          <w:rFonts w:cs="Segoe UI"/>
          <w:sz w:val="20"/>
          <w:szCs w:val="22"/>
          <w:u w:val="thick"/>
        </w:rPr>
        <w:t>A</w:t>
      </w:r>
      <w:r w:rsidR="00B36E41" w:rsidRPr="00B36E41">
        <w:rPr>
          <w:rFonts w:cs="Segoe UI"/>
          <w:sz w:val="20"/>
          <w:szCs w:val="22"/>
          <w:u w:val="thick"/>
        </w:rPr>
        <w:t>dults</w:t>
      </w:r>
    </w:p>
    <w:p w:rsidR="00B36E41" w:rsidRPr="00294914" w:rsidRDefault="00B36E41" w:rsidP="00294914">
      <w:pPr>
        <w:tabs>
          <w:tab w:val="left" w:pos="827"/>
        </w:tabs>
        <w:ind w:right="104"/>
        <w:rPr>
          <w:rFonts w:cs="Segoe UI"/>
          <w:sz w:val="20"/>
        </w:rPr>
      </w:pPr>
      <w:r w:rsidRPr="00294914">
        <w:rPr>
          <w:rFonts w:cs="Segoe UI"/>
          <w:sz w:val="20"/>
        </w:rPr>
        <w:t xml:space="preserve">This should include: </w:t>
      </w:r>
    </w:p>
    <w:p w:rsidR="00B36E41" w:rsidRPr="00B36E41" w:rsidRDefault="00B36E41" w:rsidP="00B36E41">
      <w:pPr>
        <w:pStyle w:val="ListParagraph"/>
        <w:numPr>
          <w:ilvl w:val="0"/>
          <w:numId w:val="7"/>
        </w:numPr>
        <w:tabs>
          <w:tab w:val="left" w:pos="827"/>
        </w:tabs>
        <w:ind w:right="104"/>
        <w:rPr>
          <w:rFonts w:cs="Segoe UI"/>
          <w:sz w:val="20"/>
        </w:rPr>
      </w:pPr>
      <w:r w:rsidRPr="00B36E41">
        <w:rPr>
          <w:rFonts w:cs="Segoe UI"/>
          <w:sz w:val="20"/>
        </w:rPr>
        <w:t>The recognition of the importance of the role of all significant adults; teachers, classroom assistants, Foundation Stage Practitioners and parents and guardians as partners.</w:t>
      </w:r>
    </w:p>
    <w:p w:rsidR="00B36E41" w:rsidRPr="00B36E41" w:rsidRDefault="00B36E41" w:rsidP="00B36E41">
      <w:pPr>
        <w:pStyle w:val="ListParagraph"/>
        <w:numPr>
          <w:ilvl w:val="0"/>
          <w:numId w:val="4"/>
        </w:numPr>
        <w:tabs>
          <w:tab w:val="left" w:pos="827"/>
        </w:tabs>
        <w:ind w:right="105"/>
        <w:rPr>
          <w:rFonts w:cs="Segoe UI"/>
          <w:sz w:val="20"/>
        </w:rPr>
      </w:pPr>
      <w:r w:rsidRPr="00B36E41">
        <w:rPr>
          <w:rFonts w:cs="Segoe UI"/>
          <w:sz w:val="20"/>
        </w:rPr>
        <w:t>The understanding of the importance of warm, caring relationships between adult and child, to provide positive and meaningful interactions that enhance self-esteem and confidence.</w:t>
      </w:r>
    </w:p>
    <w:p w:rsidR="00B36E41" w:rsidRPr="00B36E41" w:rsidRDefault="00B36E41" w:rsidP="00B36E41">
      <w:pPr>
        <w:pStyle w:val="ListParagraph"/>
        <w:numPr>
          <w:ilvl w:val="0"/>
          <w:numId w:val="4"/>
        </w:numPr>
        <w:tabs>
          <w:tab w:val="left" w:pos="827"/>
        </w:tabs>
        <w:ind w:right="103"/>
        <w:rPr>
          <w:rFonts w:cs="Segoe UI"/>
          <w:sz w:val="20"/>
        </w:rPr>
      </w:pPr>
      <w:r w:rsidRPr="00B36E41">
        <w:rPr>
          <w:rFonts w:cs="Segoe UI"/>
          <w:sz w:val="20"/>
        </w:rPr>
        <w:t>The encouragement of well-planned quality play, both indoors and outdoors, by adults who observe, interact and extend the children's activities in a way that positively affects the attitudes of learning that the children</w:t>
      </w:r>
      <w:r w:rsidRPr="00B36E41">
        <w:rPr>
          <w:rFonts w:cs="Segoe UI"/>
          <w:spacing w:val="-2"/>
          <w:sz w:val="20"/>
        </w:rPr>
        <w:t xml:space="preserve"> </w:t>
      </w:r>
      <w:r w:rsidRPr="00B36E41">
        <w:rPr>
          <w:rFonts w:cs="Segoe UI"/>
          <w:sz w:val="20"/>
        </w:rPr>
        <w:t>develop.</w:t>
      </w:r>
    </w:p>
    <w:p w:rsidR="00B36E41" w:rsidRPr="00B36E41" w:rsidRDefault="00B36E41" w:rsidP="00B36E41">
      <w:pPr>
        <w:pStyle w:val="ListParagraph"/>
        <w:numPr>
          <w:ilvl w:val="0"/>
          <w:numId w:val="4"/>
        </w:numPr>
        <w:tabs>
          <w:tab w:val="left" w:pos="827"/>
        </w:tabs>
        <w:spacing w:before="2" w:line="334" w:lineRule="exact"/>
        <w:ind w:hanging="361"/>
        <w:rPr>
          <w:rFonts w:cs="Segoe UI"/>
          <w:sz w:val="20"/>
        </w:rPr>
      </w:pPr>
      <w:r w:rsidRPr="00B36E41">
        <w:rPr>
          <w:rFonts w:cs="Segoe UI"/>
          <w:sz w:val="20"/>
        </w:rPr>
        <w:t>The provision of an appropriate mix of adult directed and child initiated</w:t>
      </w:r>
      <w:r w:rsidRPr="00B36E41">
        <w:rPr>
          <w:rFonts w:cs="Segoe UI"/>
          <w:spacing w:val="-22"/>
          <w:sz w:val="20"/>
        </w:rPr>
        <w:t xml:space="preserve"> </w:t>
      </w:r>
      <w:r w:rsidRPr="00B36E41">
        <w:rPr>
          <w:rFonts w:cs="Segoe UI"/>
          <w:sz w:val="20"/>
        </w:rPr>
        <w:t>activities.</w:t>
      </w:r>
    </w:p>
    <w:p w:rsidR="00B36E41" w:rsidRPr="00B36E41" w:rsidRDefault="00B36E41" w:rsidP="00B36E41">
      <w:pPr>
        <w:pStyle w:val="ListParagraph"/>
        <w:numPr>
          <w:ilvl w:val="0"/>
          <w:numId w:val="4"/>
        </w:numPr>
        <w:tabs>
          <w:tab w:val="left" w:pos="826"/>
          <w:tab w:val="left" w:pos="827"/>
        </w:tabs>
        <w:ind w:right="109"/>
        <w:rPr>
          <w:rFonts w:cs="Segoe UI"/>
          <w:sz w:val="20"/>
        </w:rPr>
      </w:pPr>
      <w:r w:rsidRPr="00B36E41">
        <w:rPr>
          <w:rFonts w:cs="Segoe UI"/>
          <w:sz w:val="20"/>
        </w:rPr>
        <w:t xml:space="preserve">Promoting children's learning through planned experiences that are challenging but </w:t>
      </w:r>
      <w:r w:rsidRPr="00B36E41">
        <w:rPr>
          <w:rFonts w:cs="Segoe UI"/>
          <w:sz w:val="20"/>
        </w:rPr>
        <w:lastRenderedPageBreak/>
        <w:t>achievable.</w:t>
      </w:r>
    </w:p>
    <w:p w:rsidR="00B36E41" w:rsidRPr="00B36E41" w:rsidRDefault="00B36E41" w:rsidP="00B36E41">
      <w:pPr>
        <w:pStyle w:val="ListParagraph"/>
        <w:numPr>
          <w:ilvl w:val="0"/>
          <w:numId w:val="4"/>
        </w:numPr>
        <w:tabs>
          <w:tab w:val="left" w:pos="826"/>
          <w:tab w:val="left" w:pos="827"/>
        </w:tabs>
        <w:spacing w:line="334" w:lineRule="exact"/>
        <w:ind w:hanging="361"/>
        <w:rPr>
          <w:rFonts w:cs="Segoe UI"/>
          <w:sz w:val="20"/>
        </w:rPr>
      </w:pPr>
      <w:r w:rsidRPr="00B36E41">
        <w:rPr>
          <w:rFonts w:cs="Segoe UI"/>
          <w:sz w:val="20"/>
        </w:rPr>
        <w:t xml:space="preserve">Modelling a range of positive </w:t>
      </w:r>
      <w:proofErr w:type="spellStart"/>
      <w:r w:rsidRPr="00B36E41">
        <w:rPr>
          <w:rFonts w:cs="Segoe UI"/>
          <w:sz w:val="20"/>
        </w:rPr>
        <w:t>behaviours</w:t>
      </w:r>
      <w:proofErr w:type="spellEnd"/>
      <w:r w:rsidRPr="00B36E41">
        <w:rPr>
          <w:rFonts w:cs="Segoe UI"/>
          <w:sz w:val="20"/>
        </w:rPr>
        <w:t xml:space="preserve"> including British</w:t>
      </w:r>
      <w:r w:rsidRPr="00B36E41">
        <w:rPr>
          <w:rFonts w:cs="Segoe UI"/>
          <w:spacing w:val="-6"/>
          <w:sz w:val="20"/>
        </w:rPr>
        <w:t xml:space="preserve"> </w:t>
      </w:r>
      <w:r w:rsidRPr="00B36E41">
        <w:rPr>
          <w:rFonts w:cs="Segoe UI"/>
          <w:sz w:val="20"/>
        </w:rPr>
        <w:t>values.</w:t>
      </w:r>
    </w:p>
    <w:p w:rsidR="00B36E41" w:rsidRPr="00B36E41" w:rsidRDefault="00B36E41" w:rsidP="00B36E41">
      <w:pPr>
        <w:pStyle w:val="ListParagraph"/>
        <w:numPr>
          <w:ilvl w:val="0"/>
          <w:numId w:val="4"/>
        </w:numPr>
        <w:tabs>
          <w:tab w:val="left" w:pos="826"/>
          <w:tab w:val="left" w:pos="827"/>
        </w:tabs>
        <w:spacing w:line="334" w:lineRule="exact"/>
        <w:ind w:hanging="361"/>
        <w:rPr>
          <w:rFonts w:cs="Segoe UI"/>
          <w:sz w:val="20"/>
        </w:rPr>
      </w:pPr>
      <w:r w:rsidRPr="00B36E41">
        <w:rPr>
          <w:rFonts w:cs="Segoe UI"/>
          <w:sz w:val="20"/>
        </w:rPr>
        <w:t>Using language that is rich and grammatically correct to develop children's</w:t>
      </w:r>
      <w:r w:rsidRPr="00B36E41">
        <w:rPr>
          <w:rFonts w:cs="Segoe UI"/>
          <w:spacing w:val="-18"/>
          <w:sz w:val="20"/>
        </w:rPr>
        <w:t xml:space="preserve"> </w:t>
      </w:r>
      <w:r w:rsidRPr="00B36E41">
        <w:rPr>
          <w:rFonts w:cs="Segoe UI"/>
          <w:sz w:val="20"/>
        </w:rPr>
        <w:t xml:space="preserve">language, which is modelled correctly. </w:t>
      </w:r>
    </w:p>
    <w:p w:rsidR="00B36E41" w:rsidRPr="00B36E41" w:rsidRDefault="00B36E41" w:rsidP="00B36E41">
      <w:pPr>
        <w:pStyle w:val="ListParagraph"/>
        <w:numPr>
          <w:ilvl w:val="0"/>
          <w:numId w:val="4"/>
        </w:numPr>
        <w:tabs>
          <w:tab w:val="left" w:pos="826"/>
          <w:tab w:val="left" w:pos="827"/>
        </w:tabs>
        <w:spacing w:line="334" w:lineRule="exact"/>
        <w:ind w:hanging="361"/>
        <w:rPr>
          <w:rFonts w:cs="Segoe UI"/>
          <w:sz w:val="20"/>
        </w:rPr>
      </w:pPr>
      <w:r w:rsidRPr="00B36E41">
        <w:rPr>
          <w:rFonts w:cs="Segoe UI"/>
          <w:sz w:val="20"/>
        </w:rPr>
        <w:t xml:space="preserve">The use of good quality questioning when interacting with the children which allows the children to further their learning. </w:t>
      </w:r>
    </w:p>
    <w:p w:rsidR="00B36E41" w:rsidRPr="00B36E41" w:rsidRDefault="00B36E41" w:rsidP="00B36E41">
      <w:pPr>
        <w:pStyle w:val="ListParagraph"/>
        <w:numPr>
          <w:ilvl w:val="0"/>
          <w:numId w:val="4"/>
        </w:numPr>
        <w:tabs>
          <w:tab w:val="left" w:pos="826"/>
          <w:tab w:val="left" w:pos="827"/>
        </w:tabs>
        <w:ind w:hanging="361"/>
        <w:rPr>
          <w:rFonts w:cs="Segoe UI"/>
          <w:sz w:val="20"/>
        </w:rPr>
      </w:pPr>
      <w:r w:rsidRPr="00B36E41">
        <w:rPr>
          <w:rFonts w:cs="Segoe UI"/>
          <w:sz w:val="20"/>
        </w:rPr>
        <w:t>Direct teaching of skills and</w:t>
      </w:r>
      <w:r w:rsidRPr="00B36E41">
        <w:rPr>
          <w:rFonts w:cs="Segoe UI"/>
          <w:spacing w:val="-1"/>
          <w:sz w:val="20"/>
        </w:rPr>
        <w:t xml:space="preserve"> </w:t>
      </w:r>
      <w:r w:rsidRPr="00B36E41">
        <w:rPr>
          <w:rFonts w:cs="Segoe UI"/>
          <w:sz w:val="20"/>
        </w:rPr>
        <w:t>knowledge.</w:t>
      </w:r>
    </w:p>
    <w:p w:rsidR="00B36E41" w:rsidRPr="00B36E41" w:rsidRDefault="00B36E41" w:rsidP="00B36E41">
      <w:pPr>
        <w:pStyle w:val="ListParagraph"/>
        <w:numPr>
          <w:ilvl w:val="0"/>
          <w:numId w:val="4"/>
        </w:numPr>
        <w:tabs>
          <w:tab w:val="left" w:pos="826"/>
          <w:tab w:val="left" w:pos="827"/>
        </w:tabs>
        <w:spacing w:before="2"/>
        <w:ind w:right="102"/>
        <w:rPr>
          <w:rFonts w:cs="Segoe UI"/>
          <w:sz w:val="20"/>
        </w:rPr>
      </w:pPr>
      <w:r w:rsidRPr="00B36E41">
        <w:rPr>
          <w:rFonts w:cs="Segoe UI"/>
          <w:sz w:val="20"/>
        </w:rPr>
        <w:t xml:space="preserve">Skilful and well-planned observations of children, which support the schools assessment procedures. </w:t>
      </w:r>
    </w:p>
    <w:p w:rsidR="00B36E41" w:rsidRPr="00B36E41" w:rsidRDefault="00B36E41" w:rsidP="00B36E41">
      <w:pPr>
        <w:tabs>
          <w:tab w:val="left" w:pos="826"/>
          <w:tab w:val="left" w:pos="827"/>
        </w:tabs>
        <w:spacing w:before="2"/>
        <w:ind w:right="102"/>
        <w:rPr>
          <w:sz w:val="20"/>
        </w:rPr>
      </w:pPr>
    </w:p>
    <w:p w:rsidR="00B36E41" w:rsidRPr="00B36E41" w:rsidRDefault="00B36E41" w:rsidP="00B36E41">
      <w:pPr>
        <w:pStyle w:val="Heading2"/>
        <w:spacing w:before="220"/>
        <w:jc w:val="left"/>
        <w:rPr>
          <w:rFonts w:cs="Segoe UI"/>
          <w:sz w:val="20"/>
          <w:szCs w:val="22"/>
          <w:u w:val="none"/>
        </w:rPr>
      </w:pPr>
      <w:r w:rsidRPr="00B36E41">
        <w:rPr>
          <w:rFonts w:cs="Segoe UI"/>
          <w:sz w:val="20"/>
          <w:szCs w:val="22"/>
          <w:u w:val="thick"/>
        </w:rPr>
        <w:t>Confidentiality</w:t>
      </w:r>
    </w:p>
    <w:p w:rsidR="00B36E41" w:rsidRPr="00B36E41" w:rsidRDefault="00B36E41" w:rsidP="00B36E41">
      <w:pPr>
        <w:pStyle w:val="BodyText"/>
        <w:spacing w:before="225"/>
        <w:ind w:right="104"/>
        <w:jc w:val="left"/>
        <w:rPr>
          <w:rFonts w:cs="Segoe UI"/>
          <w:sz w:val="20"/>
          <w:szCs w:val="22"/>
        </w:rPr>
      </w:pPr>
      <w:r w:rsidRPr="00B36E41">
        <w:rPr>
          <w:rFonts w:cs="Segoe UI"/>
          <w:sz w:val="20"/>
          <w:szCs w:val="22"/>
        </w:rPr>
        <w:t xml:space="preserve">All adults working in the EYFS must understand that all information in the course of employment will be kept confidential. Please also see whole school code of conduct and safeguarding policies for any additional information. </w:t>
      </w:r>
    </w:p>
    <w:p w:rsidR="00B36E41" w:rsidRPr="00B36E41" w:rsidRDefault="00294914" w:rsidP="00B36E41">
      <w:pPr>
        <w:pStyle w:val="Heading2"/>
        <w:ind w:left="0"/>
        <w:jc w:val="left"/>
        <w:rPr>
          <w:sz w:val="20"/>
          <w:szCs w:val="22"/>
          <w:u w:val="none"/>
        </w:rPr>
      </w:pPr>
      <w:r>
        <w:rPr>
          <w:rFonts w:cs="Segoe UI"/>
          <w:sz w:val="20"/>
          <w:szCs w:val="22"/>
        </w:rPr>
        <w:t>USE OF MOBILE PHONES AND CAMERA</w:t>
      </w:r>
      <w:r w:rsidR="00B36E41" w:rsidRPr="00B36E41">
        <w:rPr>
          <w:rFonts w:cs="Segoe UI"/>
          <w:sz w:val="20"/>
          <w:szCs w:val="22"/>
        </w:rPr>
        <w:t>S</w:t>
      </w:r>
    </w:p>
    <w:p w:rsidR="00B36E41" w:rsidRPr="00B36E41" w:rsidRDefault="00B36E41" w:rsidP="00B36E41">
      <w:pPr>
        <w:pStyle w:val="BodyText"/>
        <w:spacing w:before="222"/>
        <w:ind w:right="1349"/>
        <w:jc w:val="left"/>
        <w:rPr>
          <w:rFonts w:cs="Segoe UI"/>
          <w:sz w:val="20"/>
          <w:szCs w:val="22"/>
        </w:rPr>
      </w:pPr>
      <w:r w:rsidRPr="00B36E41">
        <w:rPr>
          <w:rFonts w:cs="Segoe UI"/>
          <w:sz w:val="20"/>
          <w:szCs w:val="22"/>
        </w:rPr>
        <w:t xml:space="preserve">Children have their photographs taken to provide evidence of their achievements for developmental records particularly in the </w:t>
      </w:r>
      <w:proofErr w:type="spellStart"/>
      <w:r w:rsidRPr="00B36E41">
        <w:rPr>
          <w:rFonts w:cs="Segoe UI"/>
          <w:sz w:val="20"/>
          <w:szCs w:val="22"/>
        </w:rPr>
        <w:t>The</w:t>
      </w:r>
      <w:proofErr w:type="spellEnd"/>
      <w:r w:rsidRPr="00B36E41">
        <w:rPr>
          <w:rFonts w:cs="Segoe UI"/>
          <w:sz w:val="20"/>
          <w:szCs w:val="22"/>
        </w:rPr>
        <w:t xml:space="preserve"> Early Years Foundation Stage (EYFS).</w:t>
      </w:r>
    </w:p>
    <w:p w:rsidR="00B36E41" w:rsidRPr="00B36E41" w:rsidRDefault="00B36E41" w:rsidP="00B36E41">
      <w:pPr>
        <w:pStyle w:val="BodyText"/>
        <w:spacing w:before="224"/>
        <w:ind w:right="519"/>
        <w:jc w:val="left"/>
        <w:rPr>
          <w:rFonts w:cs="Segoe UI"/>
          <w:sz w:val="20"/>
          <w:szCs w:val="22"/>
        </w:rPr>
      </w:pPr>
      <w:r w:rsidRPr="00B36E41">
        <w:rPr>
          <w:rFonts w:cs="Segoe UI"/>
          <w:sz w:val="20"/>
          <w:szCs w:val="22"/>
        </w:rPr>
        <w:t>Staff, visitors, volunteers and students are not permitted to use their own mobile phones to take or record any images of children for their own records during session times.</w:t>
      </w:r>
    </w:p>
    <w:p w:rsidR="00B36E41" w:rsidRPr="00B36E41" w:rsidRDefault="00B36E41" w:rsidP="00B36E41">
      <w:pPr>
        <w:pStyle w:val="BodyText"/>
        <w:spacing w:before="275"/>
        <w:jc w:val="left"/>
        <w:rPr>
          <w:rFonts w:cs="Segoe UI"/>
          <w:sz w:val="20"/>
          <w:szCs w:val="22"/>
        </w:rPr>
      </w:pPr>
      <w:r w:rsidRPr="00B36E41">
        <w:rPr>
          <w:rFonts w:cs="Segoe UI"/>
          <w:sz w:val="20"/>
          <w:szCs w:val="22"/>
        </w:rPr>
        <w:t>For further information, please refer to Child Protection Policy.</w:t>
      </w:r>
    </w:p>
    <w:p w:rsidR="00B36E41" w:rsidRPr="00B36E41" w:rsidRDefault="00B36E41" w:rsidP="00B36E41">
      <w:pPr>
        <w:pStyle w:val="BodyText"/>
        <w:spacing w:before="225"/>
        <w:ind w:right="104"/>
        <w:jc w:val="left"/>
        <w:rPr>
          <w:rFonts w:cs="Segoe UI"/>
          <w:sz w:val="20"/>
          <w:szCs w:val="22"/>
        </w:rPr>
      </w:pPr>
    </w:p>
    <w:p w:rsidR="00B36E41" w:rsidRPr="00B36E41" w:rsidRDefault="00B36E41" w:rsidP="00B36E41">
      <w:pPr>
        <w:pStyle w:val="BodyText"/>
        <w:spacing w:before="225"/>
        <w:ind w:right="104"/>
        <w:jc w:val="center"/>
        <w:rPr>
          <w:rFonts w:cs="Segoe UI"/>
          <w:b/>
          <w:color w:val="FF0000"/>
          <w:sz w:val="20"/>
          <w:szCs w:val="22"/>
        </w:rPr>
      </w:pPr>
      <w:r w:rsidRPr="00B36E41">
        <w:rPr>
          <w:rFonts w:cs="Segoe UI"/>
          <w:b/>
          <w:color w:val="FF0000"/>
          <w:sz w:val="20"/>
          <w:szCs w:val="22"/>
        </w:rPr>
        <w:t>The Four Over-Arching Principles of EYFS</w:t>
      </w:r>
    </w:p>
    <w:p w:rsidR="00B36E41" w:rsidRPr="00B36E41" w:rsidRDefault="00B36E41" w:rsidP="00B36E41">
      <w:pPr>
        <w:pStyle w:val="BodyText"/>
        <w:spacing w:before="225"/>
        <w:ind w:right="104"/>
        <w:jc w:val="left"/>
        <w:rPr>
          <w:rFonts w:cs="Segoe UI"/>
          <w:b/>
          <w:sz w:val="20"/>
          <w:szCs w:val="22"/>
        </w:rPr>
      </w:pPr>
      <w:r w:rsidRPr="00B36E41">
        <w:rPr>
          <w:rFonts w:cs="Segoe UI"/>
          <w:b/>
          <w:color w:val="0066CC"/>
          <w:sz w:val="20"/>
          <w:szCs w:val="22"/>
        </w:rPr>
        <w:t>A Unique Child</w:t>
      </w:r>
    </w:p>
    <w:p w:rsidR="00B36E41" w:rsidRPr="00B36E41" w:rsidRDefault="00B36E41" w:rsidP="00B36E41">
      <w:pPr>
        <w:pStyle w:val="BodyText"/>
        <w:spacing w:before="226"/>
        <w:ind w:right="108"/>
        <w:jc w:val="left"/>
        <w:rPr>
          <w:rFonts w:cs="Segoe UI"/>
          <w:sz w:val="20"/>
          <w:szCs w:val="22"/>
        </w:rPr>
      </w:pPr>
      <w:r w:rsidRPr="00B36E41">
        <w:rPr>
          <w:rFonts w:cs="Segoe UI"/>
          <w:sz w:val="20"/>
          <w:szCs w:val="22"/>
        </w:rPr>
        <w:t xml:space="preserve">At Holy Trinity CE Primary School, we </w:t>
      </w:r>
      <w:proofErr w:type="spellStart"/>
      <w:r w:rsidRPr="00B36E41">
        <w:rPr>
          <w:rFonts w:cs="Segoe UI"/>
          <w:sz w:val="20"/>
          <w:szCs w:val="22"/>
        </w:rPr>
        <w:t>recognise</w:t>
      </w:r>
      <w:proofErr w:type="spellEnd"/>
      <w:r w:rsidRPr="00B36E41">
        <w:rPr>
          <w:rFonts w:cs="Segoe UI"/>
          <w:sz w:val="20"/>
          <w:szCs w:val="22"/>
        </w:rPr>
        <w:t xml:space="preserve"> that every child is a competent learner who can be resilient, capable, confident and self-assured. We </w:t>
      </w:r>
      <w:proofErr w:type="spellStart"/>
      <w:r w:rsidRPr="00B36E41">
        <w:rPr>
          <w:rFonts w:cs="Segoe UI"/>
          <w:sz w:val="20"/>
          <w:szCs w:val="22"/>
        </w:rPr>
        <w:t>recognise</w:t>
      </w:r>
      <w:proofErr w:type="spellEnd"/>
      <w:r w:rsidRPr="00B36E41">
        <w:rPr>
          <w:rFonts w:cs="Segoe UI"/>
          <w:sz w:val="20"/>
          <w:szCs w:val="22"/>
        </w:rPr>
        <w:t xml:space="preserve"> that children develop in individual ways, at varying rates. Children’s attitudes and dispositions to learning are influenced by feedback from others; we use praise and encouragement, as well as celebration and rewards, to encourage children to develop a positive attitude to their</w:t>
      </w:r>
      <w:r w:rsidRPr="00B36E41">
        <w:rPr>
          <w:rFonts w:cs="Segoe UI"/>
          <w:spacing w:val="-9"/>
          <w:sz w:val="20"/>
          <w:szCs w:val="22"/>
        </w:rPr>
        <w:t xml:space="preserve"> </w:t>
      </w:r>
      <w:r w:rsidRPr="00B36E41">
        <w:rPr>
          <w:rFonts w:cs="Segoe UI"/>
          <w:sz w:val="20"/>
          <w:szCs w:val="22"/>
        </w:rPr>
        <w:t>learning.</w:t>
      </w:r>
    </w:p>
    <w:p w:rsidR="00B36E41" w:rsidRPr="00B36E41" w:rsidRDefault="00B36E41" w:rsidP="00B36E41">
      <w:pPr>
        <w:spacing w:before="222"/>
        <w:ind w:left="106"/>
        <w:rPr>
          <w:rFonts w:cs="Segoe UI"/>
          <w:b/>
          <w:sz w:val="20"/>
        </w:rPr>
      </w:pPr>
      <w:r w:rsidRPr="00B36E41">
        <w:rPr>
          <w:rFonts w:cs="Segoe UI"/>
          <w:b/>
          <w:sz w:val="20"/>
          <w:u w:val="thick"/>
        </w:rPr>
        <w:t>Inclusion</w:t>
      </w:r>
    </w:p>
    <w:p w:rsidR="00B36E41" w:rsidRPr="00B36E41" w:rsidRDefault="00B36E41" w:rsidP="00B36E41">
      <w:pPr>
        <w:pStyle w:val="BodyText"/>
        <w:spacing w:before="223"/>
        <w:ind w:right="106"/>
        <w:jc w:val="left"/>
        <w:rPr>
          <w:rFonts w:cs="Segoe UI"/>
          <w:sz w:val="20"/>
          <w:szCs w:val="22"/>
        </w:rPr>
      </w:pPr>
      <w:r w:rsidRPr="00B36E41">
        <w:rPr>
          <w:rFonts w:cs="Segoe UI"/>
          <w:sz w:val="20"/>
          <w:szCs w:val="22"/>
        </w:rPr>
        <w:t>We value the diversity of individuals and all children at Holy Trinity CE Primary School are treated fairly regardless of needs, race, religion or background. All children and their families are valued within our school and become part of our Holy Trinity family.  In our school, we believe that all our children matter. We give our children every opportunity to achieve their best. We do this by taking account of our children’s range of life experiences when planning for their learning.</w:t>
      </w:r>
    </w:p>
    <w:p w:rsidR="00B36E41" w:rsidRPr="00B36E41" w:rsidRDefault="00B36E41" w:rsidP="00B36E41">
      <w:pPr>
        <w:pStyle w:val="BodyText"/>
        <w:spacing w:before="223" w:line="334" w:lineRule="exact"/>
        <w:jc w:val="left"/>
        <w:rPr>
          <w:rFonts w:cs="Segoe UI"/>
          <w:sz w:val="20"/>
          <w:szCs w:val="22"/>
        </w:rPr>
      </w:pPr>
      <w:r w:rsidRPr="00B36E41">
        <w:rPr>
          <w:rFonts w:cs="Segoe UI"/>
          <w:sz w:val="20"/>
          <w:szCs w:val="22"/>
        </w:rPr>
        <w:t>We meet the needs of all our children through:</w:t>
      </w:r>
    </w:p>
    <w:p w:rsidR="00B36E41" w:rsidRPr="00B36E41" w:rsidRDefault="00B36E41" w:rsidP="00B36E41">
      <w:pPr>
        <w:pStyle w:val="ListParagraph"/>
        <w:numPr>
          <w:ilvl w:val="0"/>
          <w:numId w:val="4"/>
        </w:numPr>
        <w:tabs>
          <w:tab w:val="left" w:pos="826"/>
          <w:tab w:val="left" w:pos="827"/>
        </w:tabs>
        <w:ind w:right="105"/>
        <w:rPr>
          <w:rFonts w:cs="Segoe UI"/>
          <w:sz w:val="20"/>
        </w:rPr>
      </w:pPr>
      <w:r w:rsidRPr="00B36E41">
        <w:rPr>
          <w:rFonts w:cs="Segoe UI"/>
          <w:sz w:val="20"/>
        </w:rPr>
        <w:t xml:space="preserve">planning opportunities that build upon and extend children’s knowledge, experience and </w:t>
      </w:r>
      <w:r w:rsidRPr="00B36E41">
        <w:rPr>
          <w:rFonts w:cs="Segoe UI"/>
          <w:sz w:val="20"/>
        </w:rPr>
        <w:lastRenderedPageBreak/>
        <w:t xml:space="preserve">interests, and develop their </w:t>
      </w:r>
      <w:r w:rsidR="005207BD" w:rsidRPr="00B36E41">
        <w:rPr>
          <w:rFonts w:cs="Segoe UI"/>
          <w:sz w:val="20"/>
        </w:rPr>
        <w:t>self-esteem</w:t>
      </w:r>
      <w:r w:rsidRPr="00B36E41">
        <w:rPr>
          <w:rFonts w:cs="Segoe UI"/>
          <w:sz w:val="20"/>
        </w:rPr>
        <w:t xml:space="preserve"> and</w:t>
      </w:r>
      <w:r w:rsidRPr="00B36E41">
        <w:rPr>
          <w:rFonts w:cs="Segoe UI"/>
          <w:spacing w:val="-4"/>
          <w:sz w:val="20"/>
        </w:rPr>
        <w:t xml:space="preserve"> </w:t>
      </w:r>
      <w:r w:rsidRPr="00B36E41">
        <w:rPr>
          <w:rFonts w:cs="Segoe UI"/>
          <w:sz w:val="20"/>
        </w:rPr>
        <w:t>confidence;</w:t>
      </w:r>
    </w:p>
    <w:p w:rsidR="00B36E41" w:rsidRPr="00B36E41" w:rsidRDefault="00B36E41" w:rsidP="00B36E41">
      <w:pPr>
        <w:pStyle w:val="ListParagraph"/>
        <w:numPr>
          <w:ilvl w:val="0"/>
          <w:numId w:val="4"/>
        </w:numPr>
        <w:tabs>
          <w:tab w:val="left" w:pos="826"/>
          <w:tab w:val="left" w:pos="827"/>
        </w:tabs>
        <w:spacing w:before="1" w:line="334" w:lineRule="exact"/>
        <w:ind w:hanging="361"/>
        <w:rPr>
          <w:rFonts w:cs="Segoe UI"/>
          <w:sz w:val="20"/>
        </w:rPr>
      </w:pPr>
      <w:r w:rsidRPr="00B36E41">
        <w:rPr>
          <w:rFonts w:cs="Segoe UI"/>
          <w:sz w:val="20"/>
        </w:rPr>
        <w:t>using a wide range of teaching strategies based on children’s learning</w:t>
      </w:r>
      <w:r w:rsidRPr="00B36E41">
        <w:rPr>
          <w:rFonts w:cs="Segoe UI"/>
          <w:spacing w:val="-10"/>
          <w:sz w:val="20"/>
        </w:rPr>
        <w:t xml:space="preserve"> </w:t>
      </w:r>
      <w:r w:rsidRPr="00B36E41">
        <w:rPr>
          <w:rFonts w:cs="Segoe UI"/>
          <w:sz w:val="20"/>
        </w:rPr>
        <w:t>needs;</w:t>
      </w:r>
    </w:p>
    <w:p w:rsidR="00B36E41" w:rsidRPr="00B36E41" w:rsidRDefault="00B36E41" w:rsidP="00B36E41">
      <w:pPr>
        <w:pStyle w:val="ListParagraph"/>
        <w:numPr>
          <w:ilvl w:val="0"/>
          <w:numId w:val="4"/>
        </w:numPr>
        <w:tabs>
          <w:tab w:val="left" w:pos="826"/>
          <w:tab w:val="left" w:pos="827"/>
        </w:tabs>
        <w:ind w:right="106"/>
        <w:rPr>
          <w:rFonts w:cs="Segoe UI"/>
          <w:sz w:val="20"/>
        </w:rPr>
      </w:pPr>
      <w:r w:rsidRPr="00B36E41">
        <w:rPr>
          <w:rFonts w:cs="Segoe UI"/>
          <w:sz w:val="20"/>
        </w:rPr>
        <w:t>providing a wide range of opportunities to motivate and support children and to help them to learn</w:t>
      </w:r>
      <w:r w:rsidRPr="00B36E41">
        <w:rPr>
          <w:rFonts w:cs="Segoe UI"/>
          <w:spacing w:val="-2"/>
          <w:sz w:val="20"/>
        </w:rPr>
        <w:t xml:space="preserve"> </w:t>
      </w:r>
      <w:r w:rsidRPr="00B36E41">
        <w:rPr>
          <w:rFonts w:cs="Segoe UI"/>
          <w:sz w:val="20"/>
        </w:rPr>
        <w:t>effectively;</w:t>
      </w:r>
    </w:p>
    <w:p w:rsidR="00B36E41" w:rsidRPr="00B36E41" w:rsidRDefault="00B36E41" w:rsidP="00B36E41">
      <w:pPr>
        <w:pStyle w:val="ListParagraph"/>
        <w:numPr>
          <w:ilvl w:val="0"/>
          <w:numId w:val="4"/>
        </w:numPr>
        <w:tabs>
          <w:tab w:val="left" w:pos="826"/>
          <w:tab w:val="left" w:pos="827"/>
        </w:tabs>
        <w:ind w:right="114"/>
        <w:rPr>
          <w:rFonts w:cs="Segoe UI"/>
          <w:sz w:val="20"/>
        </w:rPr>
      </w:pPr>
      <w:r w:rsidRPr="00B36E41">
        <w:rPr>
          <w:rFonts w:cs="Segoe UI"/>
          <w:sz w:val="20"/>
        </w:rPr>
        <w:t>providing a safe and supportive learning environment in which the contribution of all children is</w:t>
      </w:r>
      <w:r w:rsidRPr="00B36E41">
        <w:rPr>
          <w:rFonts w:cs="Segoe UI"/>
          <w:spacing w:val="-1"/>
          <w:sz w:val="20"/>
        </w:rPr>
        <w:t xml:space="preserve"> </w:t>
      </w:r>
      <w:r w:rsidRPr="00B36E41">
        <w:rPr>
          <w:rFonts w:cs="Segoe UI"/>
          <w:sz w:val="20"/>
        </w:rPr>
        <w:t>valued;</w:t>
      </w:r>
    </w:p>
    <w:p w:rsidR="00B36E41" w:rsidRPr="00B36E41" w:rsidRDefault="00B36E41" w:rsidP="00B36E41">
      <w:pPr>
        <w:pStyle w:val="ListParagraph"/>
        <w:numPr>
          <w:ilvl w:val="0"/>
          <w:numId w:val="4"/>
        </w:numPr>
        <w:tabs>
          <w:tab w:val="left" w:pos="826"/>
          <w:tab w:val="left" w:pos="827"/>
        </w:tabs>
        <w:spacing w:before="1"/>
        <w:ind w:hanging="361"/>
        <w:rPr>
          <w:rFonts w:cs="Segoe UI"/>
          <w:sz w:val="20"/>
        </w:rPr>
      </w:pPr>
      <w:r w:rsidRPr="00B36E41">
        <w:rPr>
          <w:rFonts w:cs="Segoe UI"/>
          <w:sz w:val="20"/>
        </w:rPr>
        <w:t>Monitoring children’s progress and taking action to provide support as</w:t>
      </w:r>
      <w:r w:rsidRPr="00B36E41">
        <w:rPr>
          <w:rFonts w:cs="Segoe UI"/>
          <w:spacing w:val="-18"/>
          <w:sz w:val="20"/>
        </w:rPr>
        <w:t xml:space="preserve"> </w:t>
      </w:r>
      <w:r w:rsidRPr="00B36E41">
        <w:rPr>
          <w:rFonts w:cs="Segoe UI"/>
          <w:sz w:val="20"/>
        </w:rPr>
        <w:t>necessary.</w:t>
      </w:r>
    </w:p>
    <w:p w:rsidR="00B36E41" w:rsidRPr="00B36E41" w:rsidRDefault="00B36E41" w:rsidP="00B36E41">
      <w:pPr>
        <w:pStyle w:val="BodyText"/>
        <w:spacing w:before="222"/>
        <w:ind w:right="101"/>
        <w:jc w:val="left"/>
        <w:rPr>
          <w:rFonts w:cs="Segoe UI"/>
          <w:sz w:val="20"/>
          <w:szCs w:val="22"/>
        </w:rPr>
      </w:pPr>
      <w:r w:rsidRPr="00B36E41">
        <w:rPr>
          <w:rFonts w:cs="Segoe UI"/>
          <w:sz w:val="20"/>
          <w:szCs w:val="22"/>
        </w:rPr>
        <w:t xml:space="preserve">For those children with special educational needs, the focus will be on removing barriers for children and on preventing learning difficulties developing. Children’s learning difficulties will be identified at an early stage and teaching will respond quickly to areas of difficulty. This will involve working closely with parents and developing an effective strategy to meet these needs. Advice and guidance will be provided by the school SENCO.  Please also see the whole school Inclusion Policy. </w:t>
      </w:r>
    </w:p>
    <w:p w:rsidR="00B36E41" w:rsidRPr="00B36E41" w:rsidRDefault="00B36E41" w:rsidP="00B36E41">
      <w:pPr>
        <w:pStyle w:val="BodyText"/>
        <w:spacing w:before="223"/>
        <w:ind w:right="103"/>
        <w:jc w:val="left"/>
        <w:rPr>
          <w:rFonts w:cs="Segoe UI"/>
          <w:sz w:val="20"/>
          <w:szCs w:val="22"/>
        </w:rPr>
      </w:pPr>
      <w:r w:rsidRPr="00B36E41">
        <w:rPr>
          <w:rFonts w:cs="Segoe UI"/>
          <w:sz w:val="20"/>
          <w:szCs w:val="22"/>
        </w:rPr>
        <w:t>It is important to us that all children in the school are ‘safe’. We aim to educate children on boundaries, rules and limits and to help them understand why they exist. We provide children with choices to help them develop this important life skill. Children should be allowed to take</w:t>
      </w:r>
    </w:p>
    <w:p w:rsidR="00B36E41" w:rsidRPr="00B36E41" w:rsidRDefault="00B36E41" w:rsidP="00B36E41">
      <w:pPr>
        <w:pStyle w:val="BodyText"/>
        <w:jc w:val="left"/>
        <w:rPr>
          <w:rFonts w:cs="Segoe UI"/>
          <w:sz w:val="20"/>
          <w:szCs w:val="22"/>
        </w:rPr>
      </w:pPr>
      <w:r w:rsidRPr="00B36E41">
        <w:rPr>
          <w:rFonts w:cs="Segoe UI"/>
          <w:sz w:val="20"/>
          <w:szCs w:val="22"/>
        </w:rPr>
        <w:t xml:space="preserve">risks, but need to be taught how to </w:t>
      </w:r>
      <w:proofErr w:type="spellStart"/>
      <w:r w:rsidRPr="00B36E41">
        <w:rPr>
          <w:rFonts w:cs="Segoe UI"/>
          <w:sz w:val="20"/>
          <w:szCs w:val="22"/>
        </w:rPr>
        <w:t>recognise</w:t>
      </w:r>
      <w:proofErr w:type="spellEnd"/>
      <w:r w:rsidRPr="00B36E41">
        <w:rPr>
          <w:rFonts w:cs="Segoe UI"/>
          <w:sz w:val="20"/>
          <w:szCs w:val="22"/>
        </w:rPr>
        <w:t xml:space="preserve"> and avoid hazards. We aim to protect the physical and emotional </w:t>
      </w:r>
      <w:r w:rsidR="005207BD" w:rsidRPr="00B36E41">
        <w:rPr>
          <w:rFonts w:cs="Segoe UI"/>
          <w:sz w:val="20"/>
          <w:szCs w:val="22"/>
        </w:rPr>
        <w:t>well-being</w:t>
      </w:r>
      <w:r w:rsidRPr="00B36E41">
        <w:rPr>
          <w:rFonts w:cs="Segoe UI"/>
          <w:sz w:val="20"/>
          <w:szCs w:val="22"/>
        </w:rPr>
        <w:t xml:space="preserve"> of all children.</w:t>
      </w:r>
    </w:p>
    <w:p w:rsidR="00B36E41" w:rsidRPr="00B36E41" w:rsidRDefault="00B36E41" w:rsidP="00B36E41">
      <w:pPr>
        <w:pStyle w:val="Heading2"/>
        <w:jc w:val="left"/>
        <w:rPr>
          <w:rFonts w:cs="Segoe UI"/>
          <w:sz w:val="20"/>
          <w:szCs w:val="22"/>
          <w:u w:val="none"/>
        </w:rPr>
      </w:pPr>
      <w:r w:rsidRPr="00B36E41">
        <w:rPr>
          <w:rFonts w:cs="Segoe UI"/>
          <w:sz w:val="20"/>
          <w:szCs w:val="22"/>
          <w:u w:val="thick"/>
        </w:rPr>
        <w:t>Health and Safety</w:t>
      </w:r>
    </w:p>
    <w:p w:rsidR="00B36E41" w:rsidRPr="00B36E41" w:rsidRDefault="00B36E41" w:rsidP="00B36E41">
      <w:pPr>
        <w:pStyle w:val="BodyText"/>
        <w:spacing w:before="224"/>
        <w:jc w:val="left"/>
        <w:rPr>
          <w:rFonts w:cs="Segoe UI"/>
          <w:sz w:val="20"/>
          <w:szCs w:val="22"/>
        </w:rPr>
      </w:pPr>
      <w:r w:rsidRPr="00B36E41">
        <w:rPr>
          <w:rFonts w:cs="Segoe UI"/>
          <w:sz w:val="20"/>
          <w:szCs w:val="22"/>
        </w:rPr>
        <w:t>The school’s guidelines on health, medical and safety issues are followed by the EYFS.</w:t>
      </w:r>
    </w:p>
    <w:p w:rsidR="00B36E41" w:rsidRPr="00B36E41" w:rsidRDefault="00B36E41" w:rsidP="00B36E41">
      <w:pPr>
        <w:pStyle w:val="BodyText"/>
        <w:spacing w:before="222"/>
        <w:ind w:right="103"/>
        <w:jc w:val="left"/>
        <w:rPr>
          <w:rFonts w:cs="Segoe UI"/>
          <w:sz w:val="20"/>
          <w:szCs w:val="22"/>
        </w:rPr>
      </w:pPr>
      <w:r w:rsidRPr="00B36E41">
        <w:rPr>
          <w:rFonts w:cs="Segoe UI"/>
          <w:sz w:val="20"/>
          <w:szCs w:val="22"/>
        </w:rPr>
        <w:t>Parents are asked to complete a form stating three responsible named adults that are allowed to collect their child at the end of the school day. Children will only be dismissed to a Parent or Guardian</w:t>
      </w:r>
      <w:r w:rsidRPr="00B36E41">
        <w:rPr>
          <w:rFonts w:cs="Segoe UI"/>
          <w:spacing w:val="15"/>
          <w:sz w:val="20"/>
          <w:szCs w:val="22"/>
        </w:rPr>
        <w:t xml:space="preserve"> </w:t>
      </w:r>
      <w:r w:rsidRPr="00B36E41">
        <w:rPr>
          <w:rFonts w:cs="Segoe UI"/>
          <w:sz w:val="20"/>
          <w:szCs w:val="22"/>
        </w:rPr>
        <w:t>at</w:t>
      </w:r>
      <w:r w:rsidRPr="00B36E41">
        <w:rPr>
          <w:rFonts w:cs="Segoe UI"/>
          <w:spacing w:val="14"/>
          <w:sz w:val="20"/>
          <w:szCs w:val="22"/>
        </w:rPr>
        <w:t xml:space="preserve"> </w:t>
      </w:r>
      <w:r w:rsidRPr="00B36E41">
        <w:rPr>
          <w:rFonts w:cs="Segoe UI"/>
          <w:sz w:val="20"/>
          <w:szCs w:val="22"/>
        </w:rPr>
        <w:t>the</w:t>
      </w:r>
      <w:r w:rsidRPr="00B36E41">
        <w:rPr>
          <w:rFonts w:cs="Segoe UI"/>
          <w:spacing w:val="13"/>
          <w:sz w:val="20"/>
          <w:szCs w:val="22"/>
        </w:rPr>
        <w:t xml:space="preserve"> </w:t>
      </w:r>
      <w:r w:rsidRPr="00B36E41">
        <w:rPr>
          <w:rFonts w:cs="Segoe UI"/>
          <w:sz w:val="20"/>
          <w:szCs w:val="22"/>
        </w:rPr>
        <w:t>end</w:t>
      </w:r>
      <w:r w:rsidRPr="00B36E41">
        <w:rPr>
          <w:rFonts w:cs="Segoe UI"/>
          <w:spacing w:val="13"/>
          <w:sz w:val="20"/>
          <w:szCs w:val="22"/>
        </w:rPr>
        <w:t xml:space="preserve"> </w:t>
      </w:r>
      <w:r w:rsidRPr="00B36E41">
        <w:rPr>
          <w:rFonts w:cs="Segoe UI"/>
          <w:sz w:val="20"/>
          <w:szCs w:val="22"/>
        </w:rPr>
        <w:t>of</w:t>
      </w:r>
      <w:r w:rsidRPr="00B36E41">
        <w:rPr>
          <w:rFonts w:cs="Segoe UI"/>
          <w:spacing w:val="15"/>
          <w:sz w:val="20"/>
          <w:szCs w:val="22"/>
        </w:rPr>
        <w:t xml:space="preserve"> </w:t>
      </w:r>
      <w:r w:rsidRPr="00B36E41">
        <w:rPr>
          <w:rFonts w:cs="Segoe UI"/>
          <w:sz w:val="20"/>
          <w:szCs w:val="22"/>
        </w:rPr>
        <w:t>the</w:t>
      </w:r>
      <w:r w:rsidRPr="00B36E41">
        <w:rPr>
          <w:rFonts w:cs="Segoe UI"/>
          <w:spacing w:val="13"/>
          <w:sz w:val="20"/>
          <w:szCs w:val="22"/>
        </w:rPr>
        <w:t xml:space="preserve"> </w:t>
      </w:r>
      <w:r w:rsidRPr="00B36E41">
        <w:rPr>
          <w:rFonts w:cs="Segoe UI"/>
          <w:sz w:val="20"/>
          <w:szCs w:val="22"/>
        </w:rPr>
        <w:t>day,</w:t>
      </w:r>
      <w:r w:rsidRPr="00B36E41">
        <w:rPr>
          <w:rFonts w:cs="Segoe UI"/>
          <w:spacing w:val="16"/>
          <w:sz w:val="20"/>
          <w:szCs w:val="22"/>
        </w:rPr>
        <w:t xml:space="preserve"> </w:t>
      </w:r>
      <w:r w:rsidRPr="00B36E41">
        <w:rPr>
          <w:rFonts w:cs="Segoe UI"/>
          <w:sz w:val="20"/>
          <w:szCs w:val="22"/>
        </w:rPr>
        <w:t>or</w:t>
      </w:r>
      <w:r w:rsidRPr="00B36E41">
        <w:rPr>
          <w:rFonts w:cs="Segoe UI"/>
          <w:spacing w:val="16"/>
          <w:sz w:val="20"/>
          <w:szCs w:val="22"/>
        </w:rPr>
        <w:t xml:space="preserve"> </w:t>
      </w:r>
      <w:r w:rsidRPr="00B36E41">
        <w:rPr>
          <w:rFonts w:cs="Segoe UI"/>
          <w:sz w:val="20"/>
          <w:szCs w:val="22"/>
        </w:rPr>
        <w:t>a</w:t>
      </w:r>
      <w:r w:rsidRPr="00B36E41">
        <w:rPr>
          <w:rFonts w:cs="Segoe UI"/>
          <w:spacing w:val="14"/>
          <w:sz w:val="20"/>
          <w:szCs w:val="22"/>
        </w:rPr>
        <w:t xml:space="preserve"> </w:t>
      </w:r>
      <w:r w:rsidRPr="00B36E41">
        <w:rPr>
          <w:rFonts w:cs="Segoe UI"/>
          <w:sz w:val="20"/>
          <w:szCs w:val="22"/>
        </w:rPr>
        <w:t>named</w:t>
      </w:r>
      <w:r w:rsidRPr="00B36E41">
        <w:rPr>
          <w:rFonts w:cs="Segoe UI"/>
          <w:spacing w:val="16"/>
          <w:sz w:val="20"/>
          <w:szCs w:val="22"/>
        </w:rPr>
        <w:t xml:space="preserve"> </w:t>
      </w:r>
      <w:r w:rsidRPr="00B36E41">
        <w:rPr>
          <w:rFonts w:cs="Segoe UI"/>
          <w:sz w:val="20"/>
          <w:szCs w:val="22"/>
        </w:rPr>
        <w:t>adult</w:t>
      </w:r>
      <w:r w:rsidRPr="00B36E41">
        <w:rPr>
          <w:rFonts w:cs="Segoe UI"/>
          <w:spacing w:val="13"/>
          <w:sz w:val="20"/>
          <w:szCs w:val="22"/>
        </w:rPr>
        <w:t xml:space="preserve"> </w:t>
      </w:r>
      <w:r w:rsidRPr="00B36E41">
        <w:rPr>
          <w:rFonts w:cs="Segoe UI"/>
          <w:sz w:val="20"/>
          <w:szCs w:val="22"/>
        </w:rPr>
        <w:t>on</w:t>
      </w:r>
      <w:r w:rsidRPr="00B36E41">
        <w:rPr>
          <w:rFonts w:cs="Segoe UI"/>
          <w:spacing w:val="14"/>
          <w:sz w:val="20"/>
          <w:szCs w:val="22"/>
        </w:rPr>
        <w:t xml:space="preserve"> </w:t>
      </w:r>
      <w:r w:rsidRPr="00B36E41">
        <w:rPr>
          <w:rFonts w:cs="Segoe UI"/>
          <w:sz w:val="20"/>
          <w:szCs w:val="22"/>
        </w:rPr>
        <w:t>the</w:t>
      </w:r>
      <w:r w:rsidRPr="00B36E41">
        <w:rPr>
          <w:rFonts w:cs="Segoe UI"/>
          <w:spacing w:val="15"/>
          <w:sz w:val="20"/>
          <w:szCs w:val="22"/>
        </w:rPr>
        <w:t xml:space="preserve"> </w:t>
      </w:r>
      <w:r w:rsidRPr="00B36E41">
        <w:rPr>
          <w:rFonts w:cs="Segoe UI"/>
          <w:sz w:val="20"/>
          <w:szCs w:val="22"/>
        </w:rPr>
        <w:t>form,</w:t>
      </w:r>
      <w:r w:rsidRPr="00B36E41">
        <w:rPr>
          <w:rFonts w:cs="Segoe UI"/>
          <w:spacing w:val="15"/>
          <w:sz w:val="20"/>
          <w:szCs w:val="22"/>
        </w:rPr>
        <w:t xml:space="preserve"> </w:t>
      </w:r>
      <w:r w:rsidRPr="00B36E41">
        <w:rPr>
          <w:rFonts w:cs="Segoe UI"/>
          <w:sz w:val="20"/>
          <w:szCs w:val="22"/>
        </w:rPr>
        <w:t>unless</w:t>
      </w:r>
      <w:r w:rsidRPr="00B36E41">
        <w:rPr>
          <w:rFonts w:cs="Segoe UI"/>
          <w:spacing w:val="16"/>
          <w:sz w:val="20"/>
          <w:szCs w:val="22"/>
        </w:rPr>
        <w:t xml:space="preserve"> </w:t>
      </w:r>
      <w:r w:rsidRPr="00B36E41">
        <w:rPr>
          <w:rFonts w:cs="Segoe UI"/>
          <w:sz w:val="20"/>
          <w:szCs w:val="22"/>
        </w:rPr>
        <w:t>staff</w:t>
      </w:r>
      <w:r w:rsidRPr="00B36E41">
        <w:rPr>
          <w:rFonts w:cs="Segoe UI"/>
          <w:spacing w:val="13"/>
          <w:sz w:val="20"/>
          <w:szCs w:val="22"/>
        </w:rPr>
        <w:t xml:space="preserve"> </w:t>
      </w:r>
      <w:r w:rsidRPr="00B36E41">
        <w:rPr>
          <w:rFonts w:cs="Segoe UI"/>
          <w:sz w:val="20"/>
          <w:szCs w:val="22"/>
        </w:rPr>
        <w:t>have</w:t>
      </w:r>
      <w:r w:rsidRPr="00B36E41">
        <w:rPr>
          <w:rFonts w:cs="Segoe UI"/>
          <w:spacing w:val="12"/>
          <w:sz w:val="20"/>
          <w:szCs w:val="22"/>
        </w:rPr>
        <w:t xml:space="preserve"> </w:t>
      </w:r>
      <w:r w:rsidRPr="00B36E41">
        <w:rPr>
          <w:rFonts w:cs="Segoe UI"/>
          <w:sz w:val="20"/>
          <w:szCs w:val="22"/>
        </w:rPr>
        <w:t>been</w:t>
      </w:r>
      <w:r w:rsidRPr="00B36E41">
        <w:rPr>
          <w:rFonts w:cs="Segoe UI"/>
          <w:spacing w:val="15"/>
          <w:sz w:val="20"/>
          <w:szCs w:val="22"/>
        </w:rPr>
        <w:t xml:space="preserve"> </w:t>
      </w:r>
      <w:r w:rsidRPr="00B36E41">
        <w:rPr>
          <w:rFonts w:cs="Segoe UI"/>
          <w:sz w:val="20"/>
          <w:szCs w:val="22"/>
        </w:rPr>
        <w:t>notified of any change. All children must be handed over personally to their Parent/</w:t>
      </w:r>
      <w:proofErr w:type="spellStart"/>
      <w:r w:rsidRPr="00B36E41">
        <w:rPr>
          <w:rFonts w:cs="Segoe UI"/>
          <w:sz w:val="20"/>
          <w:szCs w:val="22"/>
        </w:rPr>
        <w:t>Carer</w:t>
      </w:r>
      <w:proofErr w:type="spellEnd"/>
      <w:r w:rsidRPr="00B36E41">
        <w:rPr>
          <w:rFonts w:cs="Segoe UI"/>
          <w:sz w:val="20"/>
          <w:szCs w:val="22"/>
        </w:rPr>
        <w:t xml:space="preserve"> at the end of the day. No one under the age of 18 is allowed to collect a child in the EYFS.</w:t>
      </w:r>
    </w:p>
    <w:p w:rsidR="00B36E41" w:rsidRPr="00B36E41" w:rsidRDefault="00B36E41" w:rsidP="00B36E41">
      <w:pPr>
        <w:pStyle w:val="BodyText"/>
        <w:spacing w:before="224"/>
        <w:ind w:right="113"/>
        <w:jc w:val="left"/>
        <w:rPr>
          <w:rFonts w:cs="Segoe UI"/>
          <w:sz w:val="20"/>
          <w:szCs w:val="22"/>
        </w:rPr>
      </w:pPr>
      <w:r w:rsidRPr="00B36E41">
        <w:rPr>
          <w:rFonts w:cs="Segoe UI"/>
          <w:sz w:val="20"/>
          <w:szCs w:val="22"/>
        </w:rPr>
        <w:t xml:space="preserve">At least one person who has a current </w:t>
      </w:r>
      <w:proofErr w:type="spellStart"/>
      <w:r w:rsidRPr="00B36E41">
        <w:rPr>
          <w:rFonts w:cs="Segoe UI"/>
          <w:sz w:val="20"/>
          <w:szCs w:val="22"/>
        </w:rPr>
        <w:t>Paediatric</w:t>
      </w:r>
      <w:proofErr w:type="spellEnd"/>
      <w:r w:rsidRPr="00B36E41">
        <w:rPr>
          <w:rFonts w:cs="Segoe UI"/>
          <w:sz w:val="20"/>
          <w:szCs w:val="22"/>
        </w:rPr>
        <w:t xml:space="preserve"> First Aid Certificate must be on the premises at all times when children are present and must accompany children on outings.</w:t>
      </w:r>
    </w:p>
    <w:p w:rsidR="00B36E41" w:rsidRPr="00B36E41" w:rsidRDefault="00B36E41" w:rsidP="00B36E41">
      <w:pPr>
        <w:pStyle w:val="BodyText"/>
        <w:spacing w:before="227" w:line="237" w:lineRule="auto"/>
        <w:ind w:right="101"/>
        <w:jc w:val="left"/>
        <w:rPr>
          <w:rFonts w:cs="Segoe UI"/>
          <w:sz w:val="20"/>
          <w:szCs w:val="22"/>
        </w:rPr>
      </w:pPr>
      <w:r w:rsidRPr="00B36E41">
        <w:rPr>
          <w:rFonts w:cs="Segoe UI"/>
          <w:sz w:val="20"/>
          <w:szCs w:val="22"/>
        </w:rPr>
        <w:t xml:space="preserve">On entry to school, an emergency contact form is completed for all children, which includes medical, personal and social details. Any accident on school premises is recorded in the </w:t>
      </w:r>
      <w:r w:rsidRPr="00B36E41">
        <w:rPr>
          <w:rFonts w:cs="Segoe UI"/>
          <w:i/>
          <w:sz w:val="20"/>
          <w:szCs w:val="22"/>
        </w:rPr>
        <w:t xml:space="preserve">School Accident Book </w:t>
      </w:r>
      <w:r w:rsidRPr="00B36E41">
        <w:rPr>
          <w:rFonts w:cs="Segoe UI"/>
          <w:sz w:val="20"/>
          <w:szCs w:val="22"/>
        </w:rPr>
        <w:t>and parents informed dependent on the severity of the incident. If further attention is required, a child is seen by a First Aider, and then, where necessary, the parent, the Health Centre or Hospital will be contacted. If medicines are sent into school, they must be clearly labelled and handed to the Officer Manager, who will ask parents to fill in a medicine requirement form. The class teacher may oversee the use of inhalers providing written instructions have been</w:t>
      </w:r>
      <w:r w:rsidRPr="00B36E41">
        <w:rPr>
          <w:rFonts w:cs="Segoe UI"/>
          <w:spacing w:val="-2"/>
          <w:sz w:val="20"/>
          <w:szCs w:val="22"/>
        </w:rPr>
        <w:t xml:space="preserve"> </w:t>
      </w:r>
      <w:r w:rsidRPr="00B36E41">
        <w:rPr>
          <w:rFonts w:cs="Segoe UI"/>
          <w:sz w:val="20"/>
          <w:szCs w:val="22"/>
        </w:rPr>
        <w:t>supplied.</w:t>
      </w:r>
    </w:p>
    <w:p w:rsidR="00B36E41" w:rsidRPr="00B36E41" w:rsidRDefault="00B36E41" w:rsidP="00B36E41">
      <w:pPr>
        <w:pStyle w:val="BodyText"/>
        <w:spacing w:before="10"/>
        <w:ind w:left="0"/>
        <w:jc w:val="left"/>
        <w:rPr>
          <w:rFonts w:cs="Segoe UI"/>
          <w:sz w:val="20"/>
          <w:szCs w:val="22"/>
        </w:rPr>
      </w:pPr>
    </w:p>
    <w:p w:rsidR="00B36E41" w:rsidRPr="00B36E41" w:rsidRDefault="00B36E41" w:rsidP="00B36E41">
      <w:pPr>
        <w:pStyle w:val="BodyText"/>
        <w:ind w:right="104"/>
        <w:jc w:val="left"/>
        <w:rPr>
          <w:rFonts w:cs="Segoe UI"/>
          <w:sz w:val="20"/>
          <w:szCs w:val="22"/>
        </w:rPr>
      </w:pPr>
      <w:r w:rsidRPr="00B36E41">
        <w:rPr>
          <w:rFonts w:cs="Segoe UI"/>
          <w:sz w:val="20"/>
          <w:szCs w:val="22"/>
        </w:rPr>
        <w:t>Weekly and daily safety checks take place in the classroom including the outdoor provision to ensure safety of the environment and equipment. Rules are shared with the children as appropriate to equipment being used in the different areas and in the different activities.</w:t>
      </w:r>
    </w:p>
    <w:p w:rsidR="00B36E41" w:rsidRPr="00B36E41" w:rsidRDefault="00B36E41" w:rsidP="00B36E41">
      <w:pPr>
        <w:pStyle w:val="BodyText"/>
        <w:spacing w:before="13"/>
        <w:ind w:left="0"/>
        <w:jc w:val="left"/>
        <w:rPr>
          <w:rFonts w:cs="Segoe UI"/>
          <w:sz w:val="20"/>
          <w:szCs w:val="22"/>
        </w:rPr>
      </w:pPr>
    </w:p>
    <w:p w:rsidR="00B36E41" w:rsidRPr="00B36E41" w:rsidRDefault="00B36E41" w:rsidP="00B36E41">
      <w:pPr>
        <w:pStyle w:val="BodyText"/>
        <w:ind w:right="109"/>
        <w:jc w:val="left"/>
        <w:rPr>
          <w:rFonts w:cs="Segoe UI"/>
          <w:sz w:val="20"/>
          <w:szCs w:val="22"/>
        </w:rPr>
      </w:pPr>
      <w:r w:rsidRPr="00B36E41">
        <w:rPr>
          <w:rFonts w:cs="Segoe UI"/>
          <w:sz w:val="20"/>
          <w:szCs w:val="22"/>
        </w:rPr>
        <w:t>Discussions about safety are incorporated into Key Worker sessions. Topics include road safety, carrying equipment, bullying, technology, rules e.g. in the sand and water and safety around different celebrations e.g. fire safety linked to Bonfire</w:t>
      </w:r>
      <w:r w:rsidRPr="00B36E41">
        <w:rPr>
          <w:rFonts w:cs="Segoe UI"/>
          <w:spacing w:val="-8"/>
          <w:sz w:val="20"/>
          <w:szCs w:val="22"/>
        </w:rPr>
        <w:t xml:space="preserve"> </w:t>
      </w:r>
      <w:r w:rsidRPr="00B36E41">
        <w:rPr>
          <w:rFonts w:cs="Segoe UI"/>
          <w:sz w:val="20"/>
          <w:szCs w:val="22"/>
        </w:rPr>
        <w:t>night.</w:t>
      </w:r>
    </w:p>
    <w:p w:rsidR="00B36E41" w:rsidRPr="00B36E41" w:rsidRDefault="00B36E41" w:rsidP="00B36E41">
      <w:pPr>
        <w:pStyle w:val="BodyText"/>
        <w:spacing w:before="13"/>
        <w:ind w:left="0"/>
        <w:jc w:val="left"/>
        <w:rPr>
          <w:sz w:val="20"/>
          <w:szCs w:val="22"/>
        </w:rPr>
      </w:pPr>
    </w:p>
    <w:p w:rsidR="00B36E41" w:rsidRPr="00B36E41" w:rsidRDefault="00B36E41" w:rsidP="00B36E41">
      <w:pPr>
        <w:pStyle w:val="BodyText"/>
        <w:spacing w:before="223"/>
        <w:ind w:right="108"/>
        <w:jc w:val="left"/>
        <w:rPr>
          <w:b/>
          <w:color w:val="7030A0"/>
          <w:sz w:val="20"/>
          <w:szCs w:val="22"/>
          <w:u w:val="single"/>
        </w:rPr>
      </w:pPr>
      <w:r w:rsidRPr="00B36E41">
        <w:rPr>
          <w:b/>
          <w:color w:val="7030A0"/>
          <w:sz w:val="20"/>
          <w:szCs w:val="22"/>
          <w:u w:val="single"/>
        </w:rPr>
        <w:lastRenderedPageBreak/>
        <w:t>Positive Relationships</w:t>
      </w:r>
    </w:p>
    <w:p w:rsidR="00B36E41" w:rsidRPr="00B36E41" w:rsidRDefault="00B36E41" w:rsidP="00B36E41">
      <w:pPr>
        <w:pStyle w:val="BodyText"/>
        <w:spacing w:before="223"/>
        <w:ind w:right="108"/>
        <w:jc w:val="left"/>
        <w:rPr>
          <w:sz w:val="20"/>
          <w:szCs w:val="22"/>
        </w:rPr>
      </w:pPr>
      <w:r w:rsidRPr="00B36E41">
        <w:rPr>
          <w:sz w:val="20"/>
          <w:szCs w:val="22"/>
        </w:rPr>
        <w:t xml:space="preserve">At Holy Trinity CE Primary School, we </w:t>
      </w:r>
      <w:proofErr w:type="spellStart"/>
      <w:r w:rsidRPr="00B36E41">
        <w:rPr>
          <w:sz w:val="20"/>
          <w:szCs w:val="22"/>
        </w:rPr>
        <w:t>recognise</w:t>
      </w:r>
      <w:proofErr w:type="spellEnd"/>
      <w:r w:rsidRPr="00B36E41">
        <w:rPr>
          <w:sz w:val="20"/>
          <w:szCs w:val="22"/>
        </w:rPr>
        <w:t xml:space="preserve"> that children learn to be strong and independent from secure relationships. We aim to develop caring, respectful, professional relationships with the children and their families.</w:t>
      </w:r>
    </w:p>
    <w:p w:rsidR="00B36E41" w:rsidRPr="00B36E41" w:rsidRDefault="00B36E41" w:rsidP="00B36E41">
      <w:pPr>
        <w:pStyle w:val="Heading2"/>
        <w:spacing w:before="222"/>
        <w:jc w:val="left"/>
        <w:rPr>
          <w:sz w:val="20"/>
          <w:szCs w:val="22"/>
          <w:u w:val="none"/>
        </w:rPr>
      </w:pPr>
      <w:r w:rsidRPr="00B36E41">
        <w:rPr>
          <w:sz w:val="20"/>
          <w:szCs w:val="22"/>
          <w:u w:val="thick"/>
        </w:rPr>
        <w:t>Parents as Partners</w:t>
      </w:r>
    </w:p>
    <w:p w:rsidR="00B36E41" w:rsidRPr="00B36E41" w:rsidRDefault="00B36E41" w:rsidP="00B36E41">
      <w:pPr>
        <w:pStyle w:val="BodyText"/>
        <w:spacing w:before="225"/>
        <w:ind w:right="106"/>
        <w:jc w:val="left"/>
        <w:rPr>
          <w:sz w:val="20"/>
          <w:szCs w:val="22"/>
        </w:rPr>
      </w:pPr>
      <w:r w:rsidRPr="00B36E41">
        <w:rPr>
          <w:sz w:val="20"/>
          <w:szCs w:val="22"/>
        </w:rPr>
        <w:t xml:space="preserve">We </w:t>
      </w:r>
      <w:proofErr w:type="spellStart"/>
      <w:r w:rsidRPr="00B36E41">
        <w:rPr>
          <w:sz w:val="20"/>
          <w:szCs w:val="22"/>
        </w:rPr>
        <w:t>recognise</w:t>
      </w:r>
      <w:proofErr w:type="spellEnd"/>
      <w:r w:rsidRPr="00B36E41">
        <w:rPr>
          <w:sz w:val="20"/>
          <w:szCs w:val="22"/>
        </w:rPr>
        <w:t xml:space="preserve"> that parents and guardians are children’s first and most enduring educators and we value the contribution they make.</w:t>
      </w:r>
    </w:p>
    <w:p w:rsidR="00B36E41" w:rsidRPr="00B36E41" w:rsidRDefault="00B36E41" w:rsidP="00B36E41">
      <w:pPr>
        <w:pStyle w:val="BodyText"/>
        <w:spacing w:before="222"/>
        <w:ind w:right="111"/>
        <w:jc w:val="left"/>
        <w:rPr>
          <w:sz w:val="20"/>
          <w:szCs w:val="22"/>
        </w:rPr>
      </w:pPr>
      <w:r w:rsidRPr="00B36E41">
        <w:rPr>
          <w:sz w:val="20"/>
          <w:szCs w:val="22"/>
        </w:rPr>
        <w:t xml:space="preserve">We </w:t>
      </w:r>
      <w:proofErr w:type="spellStart"/>
      <w:r w:rsidRPr="00B36E41">
        <w:rPr>
          <w:sz w:val="20"/>
          <w:szCs w:val="22"/>
        </w:rPr>
        <w:t>recognise</w:t>
      </w:r>
      <w:proofErr w:type="spellEnd"/>
      <w:r w:rsidRPr="00B36E41">
        <w:rPr>
          <w:sz w:val="20"/>
          <w:szCs w:val="22"/>
        </w:rPr>
        <w:t xml:space="preserve"> the role that parents have played, and their future role, in educating the children.</w:t>
      </w:r>
    </w:p>
    <w:p w:rsidR="00B36E41" w:rsidRPr="00B36E41" w:rsidRDefault="00B36E41" w:rsidP="00B36E41">
      <w:pPr>
        <w:pStyle w:val="ListParagraph"/>
        <w:numPr>
          <w:ilvl w:val="0"/>
          <w:numId w:val="3"/>
        </w:numPr>
        <w:tabs>
          <w:tab w:val="left" w:pos="467"/>
        </w:tabs>
        <w:spacing w:before="224"/>
        <w:ind w:right="105"/>
        <w:rPr>
          <w:sz w:val="20"/>
        </w:rPr>
      </w:pPr>
      <w:r w:rsidRPr="00B36E41">
        <w:rPr>
          <w:sz w:val="20"/>
        </w:rPr>
        <w:t>We encourage parents and guardians to work closely with staff to support their children’s individual needs by asking them to sign a home school agreement and to read home reading books at least twice a</w:t>
      </w:r>
      <w:r w:rsidRPr="00B36E41">
        <w:rPr>
          <w:spacing w:val="-5"/>
          <w:sz w:val="20"/>
        </w:rPr>
        <w:t xml:space="preserve"> </w:t>
      </w:r>
      <w:r w:rsidRPr="00B36E41">
        <w:rPr>
          <w:sz w:val="20"/>
        </w:rPr>
        <w:t>week.</w:t>
      </w:r>
    </w:p>
    <w:p w:rsidR="00B36E41" w:rsidRPr="00B36E41" w:rsidRDefault="00B36E41" w:rsidP="00B36E41">
      <w:pPr>
        <w:pStyle w:val="ListParagraph"/>
        <w:numPr>
          <w:ilvl w:val="0"/>
          <w:numId w:val="3"/>
        </w:numPr>
        <w:tabs>
          <w:tab w:val="left" w:pos="467"/>
        </w:tabs>
        <w:spacing w:before="120"/>
        <w:ind w:right="106"/>
        <w:rPr>
          <w:sz w:val="20"/>
        </w:rPr>
      </w:pPr>
      <w:r w:rsidRPr="00B36E41">
        <w:rPr>
          <w:sz w:val="20"/>
        </w:rPr>
        <w:t xml:space="preserve">We offer workshops (such as phonics, reading and </w:t>
      </w:r>
      <w:proofErr w:type="spellStart"/>
      <w:r w:rsidRPr="00B36E41">
        <w:rPr>
          <w:sz w:val="20"/>
        </w:rPr>
        <w:t>maths</w:t>
      </w:r>
      <w:proofErr w:type="spellEnd"/>
      <w:r w:rsidRPr="00B36E41">
        <w:rPr>
          <w:sz w:val="20"/>
        </w:rPr>
        <w:t>) for parents and guardians to attend to model skills and</w:t>
      </w:r>
      <w:r w:rsidRPr="00B36E41">
        <w:rPr>
          <w:spacing w:val="-5"/>
          <w:sz w:val="20"/>
        </w:rPr>
        <w:t xml:space="preserve"> </w:t>
      </w:r>
      <w:r w:rsidRPr="00B36E41">
        <w:rPr>
          <w:sz w:val="20"/>
        </w:rPr>
        <w:t>activities.</w:t>
      </w:r>
    </w:p>
    <w:p w:rsidR="00B36E41" w:rsidRPr="00B36E41" w:rsidRDefault="00B36E41" w:rsidP="00B36E41">
      <w:pPr>
        <w:pStyle w:val="ListParagraph"/>
        <w:numPr>
          <w:ilvl w:val="0"/>
          <w:numId w:val="3"/>
        </w:numPr>
        <w:tabs>
          <w:tab w:val="left" w:pos="467"/>
        </w:tabs>
        <w:spacing w:before="121"/>
        <w:ind w:right="105"/>
        <w:rPr>
          <w:sz w:val="20"/>
        </w:rPr>
      </w:pPr>
      <w:r w:rsidRPr="00B36E41">
        <w:rPr>
          <w:sz w:val="20"/>
        </w:rPr>
        <w:t xml:space="preserve">Each half term we have a ‘Stay and Play’ for Parents and </w:t>
      </w:r>
      <w:proofErr w:type="spellStart"/>
      <w:r w:rsidRPr="00B36E41">
        <w:rPr>
          <w:sz w:val="20"/>
        </w:rPr>
        <w:t>Carers</w:t>
      </w:r>
      <w:proofErr w:type="spellEnd"/>
      <w:r w:rsidRPr="00B36E41">
        <w:rPr>
          <w:sz w:val="20"/>
        </w:rPr>
        <w:t xml:space="preserve"> to attend to see what we have been learning and share in the themed food the children have</w:t>
      </w:r>
      <w:r w:rsidRPr="00B36E41">
        <w:rPr>
          <w:spacing w:val="-8"/>
          <w:sz w:val="20"/>
        </w:rPr>
        <w:t xml:space="preserve"> </w:t>
      </w:r>
      <w:r w:rsidRPr="00B36E41">
        <w:rPr>
          <w:sz w:val="20"/>
        </w:rPr>
        <w:t>made.</w:t>
      </w:r>
    </w:p>
    <w:p w:rsidR="00B36E41" w:rsidRPr="00B36E41" w:rsidRDefault="00B36E41" w:rsidP="00B36E41">
      <w:pPr>
        <w:pStyle w:val="ListParagraph"/>
        <w:numPr>
          <w:ilvl w:val="0"/>
          <w:numId w:val="3"/>
        </w:numPr>
        <w:tabs>
          <w:tab w:val="left" w:pos="466"/>
          <w:tab w:val="left" w:pos="467"/>
        </w:tabs>
        <w:spacing w:before="119"/>
        <w:ind w:right="110"/>
        <w:rPr>
          <w:sz w:val="20"/>
        </w:rPr>
      </w:pPr>
      <w:r w:rsidRPr="00B36E41">
        <w:rPr>
          <w:sz w:val="20"/>
        </w:rPr>
        <w:t>The Special Educational Needs Co-</w:t>
      </w:r>
      <w:proofErr w:type="spellStart"/>
      <w:r w:rsidRPr="00B36E41">
        <w:rPr>
          <w:sz w:val="20"/>
        </w:rPr>
        <w:t>ordinator</w:t>
      </w:r>
      <w:proofErr w:type="spellEnd"/>
      <w:r w:rsidRPr="00B36E41">
        <w:rPr>
          <w:sz w:val="20"/>
        </w:rPr>
        <w:t xml:space="preserve"> and other staff ensure that there is consistent communication and consultation with parents and</w:t>
      </w:r>
      <w:r w:rsidRPr="00B36E41">
        <w:rPr>
          <w:spacing w:val="-2"/>
          <w:sz w:val="20"/>
        </w:rPr>
        <w:t xml:space="preserve"> </w:t>
      </w:r>
      <w:r w:rsidRPr="00B36E41">
        <w:rPr>
          <w:sz w:val="20"/>
        </w:rPr>
        <w:t>guardians.</w:t>
      </w:r>
    </w:p>
    <w:p w:rsidR="00B36E41" w:rsidRPr="00B36E41" w:rsidRDefault="00B36E41" w:rsidP="00B36E41">
      <w:pPr>
        <w:pStyle w:val="ListParagraph"/>
        <w:numPr>
          <w:ilvl w:val="0"/>
          <w:numId w:val="3"/>
        </w:numPr>
        <w:tabs>
          <w:tab w:val="left" w:pos="466"/>
          <w:tab w:val="left" w:pos="467"/>
        </w:tabs>
        <w:spacing w:before="121"/>
        <w:ind w:hanging="361"/>
        <w:rPr>
          <w:sz w:val="20"/>
        </w:rPr>
      </w:pPr>
      <w:r w:rsidRPr="00B36E41">
        <w:rPr>
          <w:sz w:val="20"/>
        </w:rPr>
        <w:t xml:space="preserve">We consult with parents and </w:t>
      </w:r>
      <w:proofErr w:type="spellStart"/>
      <w:r w:rsidRPr="00B36E41">
        <w:rPr>
          <w:sz w:val="20"/>
        </w:rPr>
        <w:t>carers</w:t>
      </w:r>
      <w:proofErr w:type="spellEnd"/>
      <w:r w:rsidRPr="00B36E41">
        <w:rPr>
          <w:sz w:val="20"/>
        </w:rPr>
        <w:t xml:space="preserve"> about information that should be shared with</w:t>
      </w:r>
      <w:r w:rsidRPr="00B36E41">
        <w:rPr>
          <w:spacing w:val="-23"/>
          <w:sz w:val="20"/>
        </w:rPr>
        <w:t xml:space="preserve"> </w:t>
      </w:r>
      <w:r w:rsidRPr="00B36E41">
        <w:rPr>
          <w:sz w:val="20"/>
        </w:rPr>
        <w:t>others.</w:t>
      </w:r>
    </w:p>
    <w:p w:rsidR="00B36E41" w:rsidRPr="00B36E41" w:rsidRDefault="00294914" w:rsidP="00B36E41">
      <w:pPr>
        <w:pStyle w:val="ListParagraph"/>
        <w:numPr>
          <w:ilvl w:val="0"/>
          <w:numId w:val="3"/>
        </w:numPr>
        <w:tabs>
          <w:tab w:val="left" w:pos="466"/>
          <w:tab w:val="left" w:pos="467"/>
        </w:tabs>
        <w:spacing w:before="119"/>
        <w:ind w:right="106"/>
        <w:rPr>
          <w:sz w:val="20"/>
        </w:rPr>
      </w:pPr>
      <w:r>
        <w:rPr>
          <w:sz w:val="20"/>
        </w:rPr>
        <w:t>Our</w:t>
      </w:r>
      <w:r w:rsidR="00B36E41" w:rsidRPr="00B36E41">
        <w:rPr>
          <w:sz w:val="20"/>
        </w:rPr>
        <w:t xml:space="preserve"> Learning Mentor is also available to consult with parents and guardians about their own needs or the needs of their children.</w:t>
      </w:r>
    </w:p>
    <w:p w:rsidR="00B36E41" w:rsidRPr="00B36E41" w:rsidRDefault="00B36E41" w:rsidP="00B36E41">
      <w:pPr>
        <w:pStyle w:val="BodyText"/>
        <w:spacing w:before="120"/>
        <w:jc w:val="left"/>
        <w:rPr>
          <w:sz w:val="20"/>
          <w:szCs w:val="22"/>
        </w:rPr>
      </w:pPr>
      <w:r w:rsidRPr="00B36E41">
        <w:rPr>
          <w:sz w:val="20"/>
          <w:szCs w:val="22"/>
        </w:rPr>
        <w:t>We aim to provide a range of opportunities to inform parents about children’s learning experiences and progress. Opportunities include:</w:t>
      </w:r>
    </w:p>
    <w:p w:rsidR="00B36E41" w:rsidRPr="00B36E41" w:rsidRDefault="00B36E41" w:rsidP="00B36E41">
      <w:pPr>
        <w:pStyle w:val="ListParagraph"/>
        <w:numPr>
          <w:ilvl w:val="1"/>
          <w:numId w:val="3"/>
        </w:numPr>
        <w:tabs>
          <w:tab w:val="left" w:pos="826"/>
          <w:tab w:val="left" w:pos="827"/>
        </w:tabs>
        <w:spacing w:before="224" w:line="334" w:lineRule="exact"/>
        <w:ind w:hanging="361"/>
        <w:rPr>
          <w:sz w:val="20"/>
        </w:rPr>
      </w:pPr>
      <w:r w:rsidRPr="00B36E41">
        <w:rPr>
          <w:sz w:val="20"/>
        </w:rPr>
        <w:t>Induction meeting set in the Summer term prior to children starting in</w:t>
      </w:r>
      <w:r w:rsidRPr="00B36E41">
        <w:rPr>
          <w:spacing w:val="-19"/>
          <w:sz w:val="20"/>
        </w:rPr>
        <w:t xml:space="preserve"> </w:t>
      </w:r>
      <w:r w:rsidRPr="00B36E41">
        <w:rPr>
          <w:sz w:val="20"/>
        </w:rPr>
        <w:t>September.</w:t>
      </w:r>
    </w:p>
    <w:p w:rsidR="00B36E41" w:rsidRPr="00B36E41" w:rsidRDefault="00B36E41" w:rsidP="00B36E41">
      <w:pPr>
        <w:pStyle w:val="ListParagraph"/>
        <w:numPr>
          <w:ilvl w:val="1"/>
          <w:numId w:val="3"/>
        </w:numPr>
        <w:tabs>
          <w:tab w:val="left" w:pos="826"/>
          <w:tab w:val="left" w:pos="827"/>
        </w:tabs>
        <w:ind w:right="108"/>
        <w:rPr>
          <w:sz w:val="20"/>
        </w:rPr>
      </w:pPr>
      <w:r w:rsidRPr="00B36E41">
        <w:rPr>
          <w:sz w:val="20"/>
        </w:rPr>
        <w:t>Meet the Teacher – Parents are given information about how the class is run and what is expected of them when supporting their child with homework, projects</w:t>
      </w:r>
      <w:r w:rsidRPr="00B36E41">
        <w:rPr>
          <w:spacing w:val="-12"/>
          <w:sz w:val="20"/>
        </w:rPr>
        <w:t xml:space="preserve"> </w:t>
      </w:r>
      <w:r w:rsidRPr="00B36E41">
        <w:rPr>
          <w:sz w:val="20"/>
        </w:rPr>
        <w:t>etc.</w:t>
      </w:r>
    </w:p>
    <w:p w:rsidR="00B36E41" w:rsidRPr="00B36E41" w:rsidRDefault="00B36E41" w:rsidP="00B36E41">
      <w:pPr>
        <w:pStyle w:val="ListParagraph"/>
        <w:numPr>
          <w:ilvl w:val="1"/>
          <w:numId w:val="3"/>
        </w:numPr>
        <w:tabs>
          <w:tab w:val="left" w:pos="826"/>
          <w:tab w:val="left" w:pos="827"/>
        </w:tabs>
        <w:spacing w:before="1"/>
        <w:ind w:right="103"/>
        <w:rPr>
          <w:sz w:val="20"/>
        </w:rPr>
      </w:pPr>
      <w:r w:rsidRPr="00B36E41">
        <w:rPr>
          <w:sz w:val="20"/>
        </w:rPr>
        <w:t>Autumn term meeting, parents are invited to an evening session on the Communication, and Language, Literacy and Mathematical aspects of the Early Years Foundation</w:t>
      </w:r>
      <w:r w:rsidRPr="00B36E41">
        <w:rPr>
          <w:spacing w:val="-26"/>
          <w:sz w:val="20"/>
        </w:rPr>
        <w:t xml:space="preserve"> </w:t>
      </w:r>
      <w:r w:rsidRPr="00B36E41">
        <w:rPr>
          <w:sz w:val="20"/>
        </w:rPr>
        <w:t>Stage.</w:t>
      </w:r>
    </w:p>
    <w:p w:rsidR="00B36E41" w:rsidRPr="00B36E41" w:rsidRDefault="00B36E41" w:rsidP="00B36E41">
      <w:pPr>
        <w:pStyle w:val="ListParagraph"/>
        <w:numPr>
          <w:ilvl w:val="1"/>
          <w:numId w:val="3"/>
        </w:numPr>
        <w:tabs>
          <w:tab w:val="left" w:pos="826"/>
          <w:tab w:val="left" w:pos="827"/>
        </w:tabs>
        <w:spacing w:before="1" w:line="334" w:lineRule="exact"/>
        <w:ind w:hanging="361"/>
        <w:rPr>
          <w:sz w:val="20"/>
        </w:rPr>
      </w:pPr>
      <w:r w:rsidRPr="00B36E41">
        <w:rPr>
          <w:sz w:val="20"/>
        </w:rPr>
        <w:t>Parents evenings held in the Autumn and Spring</w:t>
      </w:r>
      <w:r w:rsidRPr="00B36E41">
        <w:rPr>
          <w:spacing w:val="-7"/>
          <w:sz w:val="20"/>
        </w:rPr>
        <w:t xml:space="preserve"> </w:t>
      </w:r>
      <w:r w:rsidRPr="00B36E41">
        <w:rPr>
          <w:sz w:val="20"/>
        </w:rPr>
        <w:t>term</w:t>
      </w:r>
    </w:p>
    <w:p w:rsidR="00B36E41" w:rsidRPr="00B36E41" w:rsidRDefault="00B36E41" w:rsidP="00B36E41">
      <w:pPr>
        <w:pStyle w:val="ListParagraph"/>
        <w:numPr>
          <w:ilvl w:val="1"/>
          <w:numId w:val="3"/>
        </w:numPr>
        <w:tabs>
          <w:tab w:val="left" w:pos="826"/>
          <w:tab w:val="left" w:pos="827"/>
        </w:tabs>
        <w:ind w:right="105"/>
        <w:rPr>
          <w:sz w:val="20"/>
        </w:rPr>
      </w:pPr>
      <w:r w:rsidRPr="00B36E41">
        <w:rPr>
          <w:sz w:val="20"/>
        </w:rPr>
        <w:t>We encourage parents to share children’s achievements at home, through completing ‘Magic Moments’ sheets, with notes or</w:t>
      </w:r>
      <w:r w:rsidRPr="00B36E41">
        <w:rPr>
          <w:spacing w:val="-1"/>
          <w:sz w:val="20"/>
        </w:rPr>
        <w:t xml:space="preserve"> </w:t>
      </w:r>
      <w:r w:rsidRPr="00B36E41">
        <w:rPr>
          <w:sz w:val="20"/>
        </w:rPr>
        <w:t>photographs.</w:t>
      </w:r>
    </w:p>
    <w:p w:rsidR="00B36E41" w:rsidRPr="00B36E41" w:rsidRDefault="00B36E41" w:rsidP="00B36E41">
      <w:pPr>
        <w:pStyle w:val="ListParagraph"/>
        <w:numPr>
          <w:ilvl w:val="1"/>
          <w:numId w:val="3"/>
        </w:numPr>
        <w:tabs>
          <w:tab w:val="left" w:pos="826"/>
          <w:tab w:val="left" w:pos="827"/>
        </w:tabs>
        <w:spacing w:line="334" w:lineRule="exact"/>
        <w:ind w:hanging="361"/>
        <w:rPr>
          <w:sz w:val="20"/>
        </w:rPr>
      </w:pPr>
      <w:r w:rsidRPr="00B36E41">
        <w:rPr>
          <w:sz w:val="20"/>
        </w:rPr>
        <w:t>Regular school newsletters</w:t>
      </w:r>
    </w:p>
    <w:p w:rsidR="00B36E41" w:rsidRPr="00B36E41" w:rsidRDefault="00B36E41" w:rsidP="00B36E41">
      <w:pPr>
        <w:pStyle w:val="ListParagraph"/>
        <w:numPr>
          <w:ilvl w:val="1"/>
          <w:numId w:val="3"/>
        </w:numPr>
        <w:tabs>
          <w:tab w:val="left" w:pos="826"/>
          <w:tab w:val="left" w:pos="827"/>
        </w:tabs>
        <w:spacing w:line="334" w:lineRule="exact"/>
        <w:ind w:hanging="361"/>
        <w:rPr>
          <w:sz w:val="20"/>
        </w:rPr>
      </w:pPr>
      <w:r w:rsidRPr="00B36E41">
        <w:rPr>
          <w:sz w:val="20"/>
        </w:rPr>
        <w:t>Appropriate homework for Reception children (including home reading</w:t>
      </w:r>
      <w:r w:rsidRPr="00B36E41">
        <w:rPr>
          <w:spacing w:val="-6"/>
          <w:sz w:val="20"/>
        </w:rPr>
        <w:t xml:space="preserve"> </w:t>
      </w:r>
      <w:r w:rsidRPr="00B36E41">
        <w:rPr>
          <w:sz w:val="20"/>
        </w:rPr>
        <w:t>books)</w:t>
      </w:r>
    </w:p>
    <w:p w:rsidR="00B36E41" w:rsidRPr="00B36E41" w:rsidRDefault="00B36E41" w:rsidP="00B36E41">
      <w:pPr>
        <w:pStyle w:val="ListParagraph"/>
        <w:numPr>
          <w:ilvl w:val="1"/>
          <w:numId w:val="3"/>
        </w:numPr>
        <w:tabs>
          <w:tab w:val="left" w:pos="826"/>
          <w:tab w:val="left" w:pos="827"/>
        </w:tabs>
        <w:spacing w:line="334" w:lineRule="exact"/>
        <w:ind w:hanging="361"/>
        <w:rPr>
          <w:sz w:val="20"/>
        </w:rPr>
      </w:pPr>
      <w:r w:rsidRPr="00B36E41">
        <w:rPr>
          <w:sz w:val="20"/>
        </w:rPr>
        <w:t>Ideas and resources to support home</w:t>
      </w:r>
      <w:r w:rsidRPr="00B36E41">
        <w:rPr>
          <w:spacing w:val="-6"/>
          <w:sz w:val="20"/>
        </w:rPr>
        <w:t xml:space="preserve"> </w:t>
      </w:r>
      <w:r w:rsidRPr="00B36E41">
        <w:rPr>
          <w:sz w:val="20"/>
        </w:rPr>
        <w:t>learning</w:t>
      </w:r>
    </w:p>
    <w:p w:rsidR="00B36E41" w:rsidRPr="00B36E41" w:rsidRDefault="00B36E41" w:rsidP="00B36E41">
      <w:pPr>
        <w:pStyle w:val="ListParagraph"/>
        <w:numPr>
          <w:ilvl w:val="1"/>
          <w:numId w:val="3"/>
        </w:numPr>
        <w:tabs>
          <w:tab w:val="left" w:pos="826"/>
          <w:tab w:val="left" w:pos="827"/>
        </w:tabs>
        <w:spacing w:before="1"/>
        <w:ind w:right="106"/>
        <w:rPr>
          <w:sz w:val="20"/>
        </w:rPr>
      </w:pPr>
      <w:r w:rsidRPr="00B36E41">
        <w:rPr>
          <w:sz w:val="20"/>
        </w:rPr>
        <w:t>End of year reports are sent home which follow the aspects of learning taught in the EYFS and comment on the characteristics of effective</w:t>
      </w:r>
      <w:r w:rsidRPr="00B36E41">
        <w:rPr>
          <w:spacing w:val="-11"/>
          <w:sz w:val="20"/>
        </w:rPr>
        <w:t xml:space="preserve"> </w:t>
      </w:r>
      <w:r w:rsidRPr="00B36E41">
        <w:rPr>
          <w:sz w:val="20"/>
        </w:rPr>
        <w:t>learning</w:t>
      </w:r>
    </w:p>
    <w:p w:rsidR="00B36E41" w:rsidRPr="00B36E41" w:rsidRDefault="00B36E41" w:rsidP="00B36E41">
      <w:pPr>
        <w:pStyle w:val="BodyText"/>
        <w:spacing w:before="222"/>
        <w:jc w:val="left"/>
        <w:rPr>
          <w:sz w:val="20"/>
          <w:szCs w:val="22"/>
        </w:rPr>
      </w:pPr>
      <w:r w:rsidRPr="00B36E41">
        <w:rPr>
          <w:sz w:val="20"/>
          <w:szCs w:val="22"/>
        </w:rPr>
        <w:t>We operate an open door policy where parents can talk with us at the start or end of the school day whenever possible.</w:t>
      </w:r>
    </w:p>
    <w:p w:rsidR="00B36E41" w:rsidRPr="00B36E41" w:rsidRDefault="00B36E41" w:rsidP="00B36E41">
      <w:pPr>
        <w:pStyle w:val="BodyText"/>
        <w:spacing w:before="11"/>
        <w:ind w:left="0"/>
        <w:jc w:val="left"/>
        <w:rPr>
          <w:sz w:val="20"/>
          <w:szCs w:val="22"/>
        </w:rPr>
      </w:pPr>
    </w:p>
    <w:p w:rsidR="00B36E41" w:rsidRPr="00B36E41" w:rsidRDefault="00B36E41" w:rsidP="00B36E41">
      <w:pPr>
        <w:pStyle w:val="BodyText"/>
        <w:spacing w:before="225"/>
        <w:ind w:right="107"/>
        <w:jc w:val="left"/>
        <w:rPr>
          <w:b/>
          <w:color w:val="92D050"/>
          <w:sz w:val="20"/>
          <w:szCs w:val="22"/>
          <w:u w:val="single"/>
        </w:rPr>
      </w:pPr>
      <w:r w:rsidRPr="00B36E41">
        <w:rPr>
          <w:b/>
          <w:color w:val="92D050"/>
          <w:sz w:val="20"/>
          <w:szCs w:val="22"/>
          <w:u w:val="single"/>
        </w:rPr>
        <w:lastRenderedPageBreak/>
        <w:t>Enabling Environments</w:t>
      </w:r>
    </w:p>
    <w:p w:rsidR="00B36E41" w:rsidRPr="00B36E41" w:rsidRDefault="00B36E41" w:rsidP="00B36E41">
      <w:pPr>
        <w:pStyle w:val="BodyText"/>
        <w:spacing w:before="225"/>
        <w:ind w:right="107"/>
        <w:jc w:val="left"/>
        <w:rPr>
          <w:sz w:val="20"/>
          <w:szCs w:val="22"/>
        </w:rPr>
      </w:pPr>
      <w:r w:rsidRPr="00B36E41">
        <w:rPr>
          <w:sz w:val="20"/>
          <w:szCs w:val="22"/>
        </w:rPr>
        <w:t xml:space="preserve">At Holy Trinity CE Primary School, we </w:t>
      </w:r>
      <w:proofErr w:type="spellStart"/>
      <w:r w:rsidRPr="00B36E41">
        <w:rPr>
          <w:sz w:val="20"/>
          <w:szCs w:val="22"/>
        </w:rPr>
        <w:t>recognise</w:t>
      </w:r>
      <w:proofErr w:type="spellEnd"/>
      <w:r w:rsidRPr="00B36E41">
        <w:rPr>
          <w:sz w:val="20"/>
          <w:szCs w:val="22"/>
        </w:rPr>
        <w:t xml:space="preserve"> that the environment plays a key role in supporting and extending the children’s development. This begins by observing the children and assessing their interests, development and learning, before planning challenging but achievable activities and experiences to extend the children’s learning.</w:t>
      </w:r>
    </w:p>
    <w:p w:rsidR="00B36E41" w:rsidRPr="00B36E41" w:rsidRDefault="00B36E41" w:rsidP="00B36E41">
      <w:pPr>
        <w:pStyle w:val="Heading2"/>
        <w:spacing w:before="222"/>
        <w:jc w:val="left"/>
        <w:rPr>
          <w:sz w:val="20"/>
          <w:szCs w:val="22"/>
          <w:u w:val="none"/>
        </w:rPr>
      </w:pPr>
      <w:r w:rsidRPr="00B36E41">
        <w:rPr>
          <w:sz w:val="20"/>
          <w:szCs w:val="22"/>
          <w:u w:val="thick"/>
        </w:rPr>
        <w:t>Observation, Assessment and Planning</w:t>
      </w:r>
    </w:p>
    <w:p w:rsidR="00B36E41" w:rsidRPr="00B36E41" w:rsidRDefault="00B36E41" w:rsidP="00B36E41">
      <w:pPr>
        <w:pStyle w:val="BodyText"/>
        <w:spacing w:before="225"/>
        <w:ind w:right="112"/>
        <w:jc w:val="left"/>
        <w:rPr>
          <w:sz w:val="20"/>
          <w:szCs w:val="22"/>
        </w:rPr>
      </w:pPr>
      <w:r w:rsidRPr="00B36E41">
        <w:rPr>
          <w:sz w:val="20"/>
          <w:szCs w:val="22"/>
        </w:rPr>
        <w:t>EYFS use a range of planning documents to support the learning, assessment, observation and progression of the children. New planning documents support the new EYFS Framework (2021) and encourages more time for high quality interactions between adults and children, including modelling, questioning continuous provision.</w:t>
      </w:r>
    </w:p>
    <w:p w:rsidR="00B36E41" w:rsidRPr="00B36E41" w:rsidRDefault="00B36E41" w:rsidP="00B36E41">
      <w:pPr>
        <w:pStyle w:val="BodyText"/>
        <w:spacing w:before="225"/>
        <w:ind w:right="112"/>
        <w:jc w:val="left"/>
        <w:rPr>
          <w:sz w:val="20"/>
          <w:szCs w:val="22"/>
        </w:rPr>
      </w:pPr>
      <w:r w:rsidRPr="00B36E41">
        <w:rPr>
          <w:sz w:val="20"/>
          <w:szCs w:val="22"/>
        </w:rPr>
        <w:t xml:space="preserve">Formative and Summative assessments are used in EYFS. Our formative assessments are ongoing and used regularly but staff to observe the children’s achievements, interests and learning. At Holy Trinity CE Primary School, we use the Lancashire Pupil Tracker to record </w:t>
      </w:r>
      <w:r w:rsidRPr="00B36E41">
        <w:rPr>
          <w:b/>
          <w:sz w:val="20"/>
          <w:szCs w:val="22"/>
        </w:rPr>
        <w:t xml:space="preserve">Summative Assessment </w:t>
      </w:r>
      <w:r w:rsidRPr="00B36E41">
        <w:rPr>
          <w:sz w:val="20"/>
          <w:szCs w:val="22"/>
        </w:rPr>
        <w:t xml:space="preserve">against the EYFS Profile. Each child’s level of development is tracked and recorded against age appropriate expectations. The NFER baseline is used within the first 6 weeks of each child starting with us at Holy Trinity. Children </w:t>
      </w:r>
      <w:r w:rsidR="00294914">
        <w:rPr>
          <w:sz w:val="20"/>
          <w:szCs w:val="22"/>
        </w:rPr>
        <w:t>are also assessed using the ‘</w:t>
      </w:r>
      <w:proofErr w:type="spellStart"/>
      <w:r w:rsidR="00294914">
        <w:rPr>
          <w:sz w:val="20"/>
          <w:szCs w:val="22"/>
        </w:rPr>
        <w:t>WellComm</w:t>
      </w:r>
      <w:proofErr w:type="spellEnd"/>
      <w:r w:rsidR="00294914">
        <w:rPr>
          <w:sz w:val="20"/>
          <w:szCs w:val="22"/>
        </w:rPr>
        <w:t xml:space="preserve">’ tool to support with targeted intervention to improve communication, language and vocabulary. </w:t>
      </w:r>
      <w:r w:rsidRPr="00B36E41">
        <w:rPr>
          <w:sz w:val="20"/>
          <w:szCs w:val="22"/>
        </w:rPr>
        <w:t xml:space="preserve"> </w:t>
      </w:r>
    </w:p>
    <w:p w:rsidR="00B36E41" w:rsidRPr="00B36E41" w:rsidRDefault="00B36E41" w:rsidP="00B36E41">
      <w:pPr>
        <w:pStyle w:val="Heading2"/>
        <w:jc w:val="left"/>
        <w:rPr>
          <w:sz w:val="20"/>
          <w:szCs w:val="22"/>
          <w:u w:val="none"/>
        </w:rPr>
      </w:pPr>
      <w:r w:rsidRPr="00B36E41">
        <w:rPr>
          <w:sz w:val="20"/>
          <w:szCs w:val="22"/>
          <w:u w:val="thick"/>
        </w:rPr>
        <w:t>The Learning Environment</w:t>
      </w:r>
    </w:p>
    <w:p w:rsidR="00B36E41" w:rsidRPr="00B36E41" w:rsidRDefault="00B36E41" w:rsidP="00B36E41">
      <w:pPr>
        <w:pStyle w:val="BodyText"/>
        <w:spacing w:before="223"/>
        <w:ind w:right="103"/>
        <w:jc w:val="left"/>
        <w:rPr>
          <w:sz w:val="20"/>
          <w:szCs w:val="22"/>
        </w:rPr>
      </w:pPr>
      <w:r w:rsidRPr="00B36E41">
        <w:rPr>
          <w:sz w:val="20"/>
          <w:szCs w:val="22"/>
        </w:rPr>
        <w:t xml:space="preserve">The classroom is </w:t>
      </w:r>
      <w:proofErr w:type="spellStart"/>
      <w:r w:rsidRPr="00B36E41">
        <w:rPr>
          <w:sz w:val="20"/>
          <w:szCs w:val="22"/>
        </w:rPr>
        <w:t>organised</w:t>
      </w:r>
      <w:proofErr w:type="spellEnd"/>
      <w:r w:rsidRPr="00B36E41">
        <w:rPr>
          <w:sz w:val="20"/>
          <w:szCs w:val="22"/>
        </w:rPr>
        <w:t xml:space="preserve"> to allow children to explore and lea</w:t>
      </w:r>
      <w:r w:rsidR="00294914">
        <w:rPr>
          <w:sz w:val="20"/>
          <w:szCs w:val="22"/>
        </w:rPr>
        <w:t xml:space="preserve">rn securely and safely.  There </w:t>
      </w:r>
      <w:r w:rsidRPr="00B36E41">
        <w:rPr>
          <w:sz w:val="20"/>
          <w:szCs w:val="22"/>
        </w:rPr>
        <w:t>are areas where the children can be active, be quiet and rest. The classroom is set up in learning areas, where children are able to find and locate equipment and resources independently.</w:t>
      </w:r>
    </w:p>
    <w:p w:rsidR="00B36E41" w:rsidRPr="00B36E41" w:rsidRDefault="00B36E41" w:rsidP="00B36E41">
      <w:pPr>
        <w:pStyle w:val="BodyText"/>
        <w:ind w:right="109"/>
        <w:jc w:val="left"/>
        <w:rPr>
          <w:sz w:val="20"/>
          <w:szCs w:val="22"/>
        </w:rPr>
      </w:pPr>
      <w:r w:rsidRPr="00B36E41">
        <w:rPr>
          <w:sz w:val="20"/>
          <w:szCs w:val="22"/>
        </w:rPr>
        <w:t>All areas are attractive and suitably resourced so that children are encouraged to use them and engage in purposeful, challenging activities with or without the presence of an adult.</w:t>
      </w:r>
    </w:p>
    <w:p w:rsidR="00B36E41" w:rsidRPr="00B36E41" w:rsidRDefault="00B36E41" w:rsidP="00B36E41">
      <w:pPr>
        <w:pStyle w:val="BodyText"/>
        <w:spacing w:before="222"/>
        <w:ind w:right="104"/>
        <w:jc w:val="left"/>
        <w:rPr>
          <w:sz w:val="20"/>
          <w:szCs w:val="22"/>
        </w:rPr>
      </w:pPr>
      <w:r w:rsidRPr="00B36E41">
        <w:rPr>
          <w:sz w:val="20"/>
          <w:szCs w:val="22"/>
        </w:rPr>
        <w:t xml:space="preserve">The outdoor learning environment contributes to all areas of learning. This has a positive effect on the children’s development. Being outdoors offers opportunities for doing things in different ways and on different scales than when indoors. It offers the children the chance to explore, use their senses and be physically active and exuberant. We plan activities and resources for the children to access outdoors that help the children to develop in all seven areas of learning. Children have access to the whole learning environment both indoors and outdoors. Resources outdoors and indoors are </w:t>
      </w:r>
      <w:proofErr w:type="spellStart"/>
      <w:r w:rsidRPr="00B36E41">
        <w:rPr>
          <w:sz w:val="20"/>
          <w:szCs w:val="22"/>
        </w:rPr>
        <w:t>organised</w:t>
      </w:r>
      <w:proofErr w:type="spellEnd"/>
      <w:r w:rsidRPr="00B36E41">
        <w:rPr>
          <w:sz w:val="20"/>
          <w:szCs w:val="22"/>
        </w:rPr>
        <w:t xml:space="preserve"> similarly to enable children to be independent and take responsibility. All children are encouraged to take part in the full range of outdoor experiences.</w:t>
      </w:r>
    </w:p>
    <w:p w:rsidR="00B36E41" w:rsidRPr="00B36E41" w:rsidRDefault="00B36E41" w:rsidP="00B36E41">
      <w:pPr>
        <w:pStyle w:val="BodyText"/>
        <w:spacing w:before="11"/>
        <w:ind w:left="0"/>
        <w:jc w:val="left"/>
        <w:rPr>
          <w:sz w:val="20"/>
          <w:szCs w:val="22"/>
        </w:rPr>
      </w:pPr>
    </w:p>
    <w:p w:rsidR="00B36E41" w:rsidRPr="00B36E41" w:rsidRDefault="00B36E41" w:rsidP="00B36E41">
      <w:pPr>
        <w:pStyle w:val="BodyText"/>
        <w:spacing w:before="336"/>
        <w:ind w:left="0" w:right="106"/>
        <w:jc w:val="left"/>
        <w:rPr>
          <w:b/>
          <w:color w:val="ED7D31" w:themeColor="accent2"/>
          <w:sz w:val="20"/>
          <w:szCs w:val="22"/>
          <w:u w:val="single"/>
        </w:rPr>
      </w:pPr>
      <w:r w:rsidRPr="00B36E41">
        <w:rPr>
          <w:b/>
          <w:color w:val="ED7D31" w:themeColor="accent2"/>
          <w:sz w:val="20"/>
          <w:szCs w:val="22"/>
          <w:u w:val="single"/>
        </w:rPr>
        <w:t>Learning and Development</w:t>
      </w:r>
    </w:p>
    <w:p w:rsidR="00B36E41" w:rsidRPr="00B36E41" w:rsidRDefault="00B36E41" w:rsidP="00B36E41">
      <w:pPr>
        <w:pStyle w:val="BodyText"/>
        <w:spacing w:before="336"/>
        <w:ind w:right="106"/>
        <w:jc w:val="left"/>
        <w:rPr>
          <w:sz w:val="20"/>
          <w:szCs w:val="22"/>
        </w:rPr>
      </w:pPr>
      <w:r w:rsidRPr="00B36E41">
        <w:rPr>
          <w:sz w:val="20"/>
          <w:szCs w:val="22"/>
        </w:rPr>
        <w:t xml:space="preserve">At Holy Trinity CE Primary School, we </w:t>
      </w:r>
      <w:proofErr w:type="spellStart"/>
      <w:r w:rsidRPr="00B36E41">
        <w:rPr>
          <w:sz w:val="20"/>
          <w:szCs w:val="22"/>
        </w:rPr>
        <w:t>recognise</w:t>
      </w:r>
      <w:proofErr w:type="spellEnd"/>
      <w:r w:rsidRPr="00B36E41">
        <w:rPr>
          <w:sz w:val="20"/>
          <w:szCs w:val="22"/>
        </w:rPr>
        <w:t xml:space="preserve"> that children learn and develop in different ways and at different rates. We value all areas of learning and development equally and understand that they are inter connected.</w:t>
      </w:r>
    </w:p>
    <w:p w:rsidR="00294914" w:rsidRDefault="00294914" w:rsidP="00B36E41">
      <w:pPr>
        <w:pStyle w:val="Heading2"/>
        <w:jc w:val="left"/>
        <w:rPr>
          <w:sz w:val="20"/>
          <w:szCs w:val="22"/>
          <w:u w:val="thick"/>
        </w:rPr>
      </w:pPr>
    </w:p>
    <w:p w:rsidR="00B36E41" w:rsidRPr="00B36E41" w:rsidRDefault="00B36E41" w:rsidP="00B36E41">
      <w:pPr>
        <w:pStyle w:val="Heading2"/>
        <w:jc w:val="left"/>
        <w:rPr>
          <w:sz w:val="20"/>
          <w:szCs w:val="22"/>
          <w:u w:val="none"/>
        </w:rPr>
      </w:pPr>
      <w:r w:rsidRPr="00B36E41">
        <w:rPr>
          <w:sz w:val="20"/>
          <w:szCs w:val="22"/>
          <w:u w:val="thick"/>
        </w:rPr>
        <w:lastRenderedPageBreak/>
        <w:t xml:space="preserve">The </w:t>
      </w:r>
      <w:proofErr w:type="spellStart"/>
      <w:r w:rsidRPr="00B36E41">
        <w:rPr>
          <w:sz w:val="20"/>
          <w:szCs w:val="22"/>
          <w:u w:val="thick"/>
        </w:rPr>
        <w:t>Characterisitics</w:t>
      </w:r>
      <w:proofErr w:type="spellEnd"/>
      <w:r w:rsidRPr="00B36E41">
        <w:rPr>
          <w:sz w:val="20"/>
          <w:szCs w:val="22"/>
          <w:u w:val="thick"/>
        </w:rPr>
        <w:t xml:space="preserve"> of Effective Learning</w:t>
      </w:r>
    </w:p>
    <w:p w:rsidR="00B36E41" w:rsidRPr="00B36E41" w:rsidRDefault="00B36E41" w:rsidP="00B36E41">
      <w:pPr>
        <w:pStyle w:val="BodyText"/>
        <w:spacing w:before="223"/>
        <w:ind w:right="110"/>
        <w:jc w:val="left"/>
        <w:rPr>
          <w:sz w:val="20"/>
          <w:szCs w:val="22"/>
        </w:rPr>
      </w:pPr>
      <w:r w:rsidRPr="00B36E41">
        <w:rPr>
          <w:sz w:val="20"/>
          <w:szCs w:val="22"/>
        </w:rPr>
        <w:t>All staff work together to foster the characteristics of effective early learning.</w:t>
      </w:r>
    </w:p>
    <w:p w:rsidR="00B36E41" w:rsidRPr="00B36E41" w:rsidRDefault="00B36E41" w:rsidP="00B36E41">
      <w:pPr>
        <w:pStyle w:val="Heading3"/>
        <w:numPr>
          <w:ilvl w:val="0"/>
          <w:numId w:val="2"/>
        </w:numPr>
        <w:tabs>
          <w:tab w:val="left" w:pos="356"/>
        </w:tabs>
        <w:spacing w:before="222"/>
        <w:rPr>
          <w:sz w:val="20"/>
          <w:szCs w:val="22"/>
        </w:rPr>
      </w:pPr>
      <w:r w:rsidRPr="00B36E41">
        <w:rPr>
          <w:sz w:val="20"/>
          <w:szCs w:val="22"/>
        </w:rPr>
        <w:t>Playing and</w:t>
      </w:r>
      <w:r w:rsidRPr="00B36E41">
        <w:rPr>
          <w:spacing w:val="-1"/>
          <w:sz w:val="20"/>
          <w:szCs w:val="22"/>
        </w:rPr>
        <w:t xml:space="preserve"> </w:t>
      </w:r>
      <w:r w:rsidRPr="00B36E41">
        <w:rPr>
          <w:sz w:val="20"/>
          <w:szCs w:val="22"/>
        </w:rPr>
        <w:t>exploring</w:t>
      </w:r>
    </w:p>
    <w:p w:rsidR="00B36E41" w:rsidRPr="00B36E41" w:rsidRDefault="00B36E41" w:rsidP="00B36E41">
      <w:pPr>
        <w:pStyle w:val="ListParagraph"/>
        <w:numPr>
          <w:ilvl w:val="0"/>
          <w:numId w:val="2"/>
        </w:numPr>
        <w:tabs>
          <w:tab w:val="left" w:pos="356"/>
        </w:tabs>
        <w:spacing w:before="1" w:line="334" w:lineRule="exact"/>
        <w:rPr>
          <w:b/>
          <w:sz w:val="20"/>
        </w:rPr>
      </w:pPr>
      <w:r w:rsidRPr="00B36E41">
        <w:rPr>
          <w:b/>
          <w:sz w:val="20"/>
        </w:rPr>
        <w:t>Active</w:t>
      </w:r>
      <w:r w:rsidRPr="00B36E41">
        <w:rPr>
          <w:b/>
          <w:spacing w:val="-2"/>
          <w:sz w:val="20"/>
        </w:rPr>
        <w:t xml:space="preserve"> </w:t>
      </w:r>
      <w:r w:rsidRPr="00B36E41">
        <w:rPr>
          <w:b/>
          <w:sz w:val="20"/>
        </w:rPr>
        <w:t>learning</w:t>
      </w:r>
    </w:p>
    <w:p w:rsidR="00B36E41" w:rsidRPr="00B36E41" w:rsidRDefault="00B36E41" w:rsidP="00B36E41">
      <w:pPr>
        <w:pStyle w:val="ListParagraph"/>
        <w:numPr>
          <w:ilvl w:val="0"/>
          <w:numId w:val="2"/>
        </w:numPr>
        <w:tabs>
          <w:tab w:val="left" w:pos="356"/>
        </w:tabs>
        <w:spacing w:line="334" w:lineRule="exact"/>
        <w:rPr>
          <w:b/>
          <w:sz w:val="20"/>
        </w:rPr>
      </w:pPr>
      <w:r w:rsidRPr="00B36E41">
        <w:rPr>
          <w:b/>
          <w:sz w:val="20"/>
        </w:rPr>
        <w:t>Creating and thinking</w:t>
      </w:r>
      <w:r w:rsidRPr="00B36E41">
        <w:rPr>
          <w:b/>
          <w:spacing w:val="-4"/>
          <w:sz w:val="20"/>
        </w:rPr>
        <w:t xml:space="preserve"> </w:t>
      </w:r>
      <w:r w:rsidRPr="00B36E41">
        <w:rPr>
          <w:b/>
          <w:sz w:val="20"/>
        </w:rPr>
        <w:t>critically</w:t>
      </w:r>
    </w:p>
    <w:p w:rsidR="00B36E41" w:rsidRPr="00B36E41" w:rsidRDefault="00B36E41" w:rsidP="00B36E41">
      <w:pPr>
        <w:pStyle w:val="BodyText"/>
        <w:ind w:left="0"/>
        <w:jc w:val="left"/>
        <w:rPr>
          <w:b/>
          <w:sz w:val="20"/>
          <w:szCs w:val="22"/>
        </w:rPr>
      </w:pPr>
    </w:p>
    <w:p w:rsidR="00B36E41" w:rsidRPr="00B36E41" w:rsidRDefault="00B36E41" w:rsidP="00B36E41">
      <w:pPr>
        <w:ind w:left="106"/>
        <w:rPr>
          <w:b/>
          <w:sz w:val="20"/>
          <w:u w:val="thick"/>
        </w:rPr>
      </w:pPr>
      <w:r w:rsidRPr="00B36E41">
        <w:rPr>
          <w:b/>
          <w:sz w:val="20"/>
          <w:u w:val="thick"/>
        </w:rPr>
        <w:t>Playing and Exploring</w:t>
      </w:r>
    </w:p>
    <w:p w:rsidR="00B36E41" w:rsidRPr="00B36E41" w:rsidRDefault="00B36E41" w:rsidP="00B36E41">
      <w:pPr>
        <w:pStyle w:val="BodyText"/>
        <w:jc w:val="left"/>
        <w:rPr>
          <w:sz w:val="20"/>
          <w:szCs w:val="22"/>
        </w:rPr>
      </w:pPr>
      <w:r w:rsidRPr="00B36E41">
        <w:rPr>
          <w:sz w:val="20"/>
          <w:szCs w:val="22"/>
        </w:rPr>
        <w:t>Children are encouraged to investigate and experience things, and ‘have a go’ in all the areas of learning.</w:t>
      </w:r>
    </w:p>
    <w:p w:rsidR="00B36E41" w:rsidRPr="00B36E41" w:rsidRDefault="00B36E41" w:rsidP="00B36E41">
      <w:pPr>
        <w:pStyle w:val="BodyText"/>
        <w:ind w:left="0" w:right="221"/>
        <w:jc w:val="left"/>
        <w:rPr>
          <w:sz w:val="20"/>
          <w:szCs w:val="22"/>
        </w:rPr>
      </w:pPr>
      <w:r w:rsidRPr="00B36E41">
        <w:rPr>
          <w:sz w:val="20"/>
          <w:szCs w:val="22"/>
        </w:rPr>
        <w:t xml:space="preserve"> This characteristic of learning focuses on a children’s engagement– with the resources they use, the environment they are in, and the people around them. It </w:t>
      </w:r>
      <w:proofErr w:type="spellStart"/>
      <w:r w:rsidRPr="00B36E41">
        <w:rPr>
          <w:sz w:val="20"/>
          <w:szCs w:val="22"/>
        </w:rPr>
        <w:t>emphasises</w:t>
      </w:r>
      <w:proofErr w:type="spellEnd"/>
      <w:r w:rsidRPr="00B36E41">
        <w:rPr>
          <w:sz w:val="20"/>
          <w:szCs w:val="22"/>
        </w:rPr>
        <w:t xml:space="preserve"> the importance of children having opportunities to actively deepen their own knowledge and understanding of the world through the many different experiences they have including open-ended, hands-on experiences.</w:t>
      </w:r>
    </w:p>
    <w:p w:rsidR="00B36E41" w:rsidRPr="00B36E41" w:rsidRDefault="00B36E41" w:rsidP="00B36E41">
      <w:pPr>
        <w:pStyle w:val="BodyText"/>
        <w:spacing w:before="5"/>
        <w:ind w:left="0"/>
        <w:jc w:val="left"/>
        <w:rPr>
          <w:sz w:val="20"/>
          <w:szCs w:val="22"/>
        </w:rPr>
      </w:pPr>
    </w:p>
    <w:p w:rsidR="00B36E41" w:rsidRPr="00B36E41" w:rsidRDefault="00B36E41" w:rsidP="00B36E41">
      <w:pPr>
        <w:pStyle w:val="Heading2"/>
        <w:spacing w:before="0"/>
        <w:jc w:val="left"/>
        <w:rPr>
          <w:sz w:val="20"/>
          <w:szCs w:val="22"/>
          <w:u w:val="none"/>
        </w:rPr>
      </w:pPr>
      <w:r w:rsidRPr="00B36E41">
        <w:rPr>
          <w:sz w:val="20"/>
          <w:szCs w:val="22"/>
          <w:u w:val="thick"/>
        </w:rPr>
        <w:t>Active Learning</w:t>
      </w:r>
    </w:p>
    <w:p w:rsidR="00B36E41" w:rsidRPr="00B36E41" w:rsidRDefault="00B36E41" w:rsidP="00B36E41">
      <w:pPr>
        <w:pStyle w:val="BodyText"/>
        <w:spacing w:before="225"/>
        <w:ind w:right="519"/>
        <w:jc w:val="left"/>
        <w:rPr>
          <w:sz w:val="20"/>
          <w:szCs w:val="22"/>
        </w:rPr>
      </w:pPr>
      <w:r w:rsidRPr="00B36E41">
        <w:rPr>
          <w:sz w:val="20"/>
          <w:szCs w:val="22"/>
        </w:rPr>
        <w:t>“Children concentrate and keep on trying if they encounter difficulties, and enjoy achievements.”</w:t>
      </w:r>
    </w:p>
    <w:p w:rsidR="00B36E41" w:rsidRPr="00B36E41" w:rsidRDefault="00B36E41" w:rsidP="00B36E41">
      <w:pPr>
        <w:pStyle w:val="BodyText"/>
        <w:spacing w:before="222"/>
        <w:ind w:right="105"/>
        <w:jc w:val="left"/>
        <w:rPr>
          <w:sz w:val="20"/>
          <w:szCs w:val="22"/>
        </w:rPr>
      </w:pPr>
      <w:r w:rsidRPr="00B36E41">
        <w:rPr>
          <w:sz w:val="20"/>
          <w:szCs w:val="22"/>
        </w:rPr>
        <w:t>Active learning occurs when children are motivated and interested. Children need to have some independence and control over their learning. As children develop their confidence, they learn to make decisions. It provides children with a sense of satisfaction as they take ownership of their</w:t>
      </w:r>
      <w:r w:rsidRPr="00B36E41">
        <w:rPr>
          <w:spacing w:val="2"/>
          <w:sz w:val="20"/>
          <w:szCs w:val="22"/>
        </w:rPr>
        <w:t xml:space="preserve"> </w:t>
      </w:r>
      <w:r w:rsidRPr="00B36E41">
        <w:rPr>
          <w:sz w:val="20"/>
          <w:szCs w:val="22"/>
        </w:rPr>
        <w:t>learning.</w:t>
      </w:r>
    </w:p>
    <w:p w:rsidR="00B36E41" w:rsidRPr="00B36E41" w:rsidRDefault="00B36E41" w:rsidP="00B36E41">
      <w:pPr>
        <w:pStyle w:val="Heading2"/>
        <w:spacing w:before="224"/>
        <w:jc w:val="left"/>
        <w:rPr>
          <w:sz w:val="20"/>
          <w:szCs w:val="22"/>
          <w:u w:val="thick"/>
        </w:rPr>
      </w:pPr>
      <w:r w:rsidRPr="00B36E41">
        <w:rPr>
          <w:sz w:val="20"/>
          <w:szCs w:val="22"/>
          <w:u w:val="thick"/>
        </w:rPr>
        <w:t>Creativity and Critical Thinking</w:t>
      </w:r>
    </w:p>
    <w:p w:rsidR="00B36E41" w:rsidRPr="00B36E41" w:rsidRDefault="00B36E41" w:rsidP="00B36E41">
      <w:pPr>
        <w:pStyle w:val="Heading2"/>
        <w:spacing w:before="224"/>
        <w:jc w:val="left"/>
        <w:rPr>
          <w:rFonts w:cs="Segoe UI"/>
          <w:b w:val="0"/>
          <w:sz w:val="20"/>
          <w:szCs w:val="22"/>
          <w:u w:val="none"/>
        </w:rPr>
      </w:pPr>
      <w:r w:rsidRPr="00B36E41">
        <w:rPr>
          <w:rFonts w:cs="Segoe UI"/>
          <w:b w:val="0"/>
          <w:sz w:val="20"/>
          <w:szCs w:val="22"/>
          <w:u w:val="none"/>
        </w:rPr>
        <w:t>“Children have and develop their own ideas, make links between ideas, and develop strategies for doing things.”</w:t>
      </w:r>
    </w:p>
    <w:p w:rsidR="00B36E41" w:rsidRPr="00B36E41" w:rsidRDefault="00B36E41" w:rsidP="00B36E41">
      <w:pPr>
        <w:pStyle w:val="BodyText"/>
        <w:spacing w:before="225"/>
        <w:ind w:right="108"/>
        <w:jc w:val="left"/>
        <w:rPr>
          <w:sz w:val="20"/>
          <w:szCs w:val="22"/>
        </w:rPr>
      </w:pPr>
      <w:r w:rsidRPr="00B36E41">
        <w:rPr>
          <w:sz w:val="20"/>
          <w:szCs w:val="22"/>
        </w:rPr>
        <w:t>Children should be given opportunity to be creative through all areas of learning, not just through the arts. Adults can support children’s thinking and help them to make connections by showing genuine interest, offering encouragement, clarifying ideas and asking open questions. Children can access resources freely and are allowed to move them around the classroom to extend their</w:t>
      </w:r>
      <w:r w:rsidRPr="00B36E41">
        <w:rPr>
          <w:spacing w:val="2"/>
          <w:sz w:val="20"/>
          <w:szCs w:val="22"/>
        </w:rPr>
        <w:t xml:space="preserve"> </w:t>
      </w:r>
      <w:r w:rsidRPr="00B36E41">
        <w:rPr>
          <w:sz w:val="20"/>
          <w:szCs w:val="22"/>
        </w:rPr>
        <w:t>learning.</w:t>
      </w:r>
    </w:p>
    <w:p w:rsidR="00B36E41" w:rsidRPr="00B36E41" w:rsidRDefault="00B36E41" w:rsidP="00B36E41">
      <w:pPr>
        <w:pStyle w:val="Heading2"/>
        <w:spacing w:before="220"/>
        <w:jc w:val="left"/>
        <w:rPr>
          <w:rFonts w:cs="Segoe UI"/>
          <w:sz w:val="20"/>
          <w:szCs w:val="22"/>
          <w:u w:val="none"/>
        </w:rPr>
      </w:pPr>
      <w:r w:rsidRPr="00B36E41">
        <w:rPr>
          <w:rFonts w:cs="Segoe UI"/>
          <w:sz w:val="20"/>
          <w:szCs w:val="22"/>
          <w:u w:val="thick"/>
        </w:rPr>
        <w:t>Areas of</w:t>
      </w:r>
      <w:r w:rsidRPr="00B36E41">
        <w:rPr>
          <w:rFonts w:cs="Segoe UI"/>
          <w:spacing w:val="-6"/>
          <w:sz w:val="20"/>
          <w:szCs w:val="22"/>
          <w:u w:val="thick"/>
        </w:rPr>
        <w:t xml:space="preserve"> </w:t>
      </w:r>
      <w:r w:rsidRPr="00B36E41">
        <w:rPr>
          <w:rFonts w:cs="Segoe UI"/>
          <w:sz w:val="20"/>
          <w:szCs w:val="22"/>
          <w:u w:val="thick"/>
        </w:rPr>
        <w:t>Learning</w:t>
      </w:r>
    </w:p>
    <w:p w:rsidR="00B36E41" w:rsidRPr="00B36E41" w:rsidRDefault="00B36E41" w:rsidP="00B36E41">
      <w:pPr>
        <w:pStyle w:val="BodyText"/>
        <w:spacing w:before="12"/>
        <w:ind w:left="0"/>
        <w:jc w:val="left"/>
        <w:rPr>
          <w:rFonts w:cs="Segoe UI"/>
          <w:b/>
          <w:sz w:val="20"/>
          <w:szCs w:val="22"/>
        </w:rPr>
      </w:pPr>
    </w:p>
    <w:p w:rsidR="00B36E41" w:rsidRPr="00B36E41" w:rsidRDefault="00B36E41" w:rsidP="00B36E41">
      <w:pPr>
        <w:pStyle w:val="BodyText"/>
        <w:spacing w:before="100"/>
        <w:jc w:val="left"/>
        <w:rPr>
          <w:rFonts w:cs="Segoe UI"/>
          <w:sz w:val="20"/>
          <w:szCs w:val="22"/>
        </w:rPr>
      </w:pPr>
      <w:r w:rsidRPr="00B36E41">
        <w:rPr>
          <w:rFonts w:cs="Segoe UI"/>
          <w:sz w:val="20"/>
          <w:szCs w:val="22"/>
        </w:rPr>
        <w:t>The EYFS is made up of seven areas of learning:</w:t>
      </w:r>
    </w:p>
    <w:p w:rsidR="00B36E41" w:rsidRPr="00B36E41" w:rsidRDefault="00B36E41" w:rsidP="00B36E41">
      <w:pPr>
        <w:pStyle w:val="ListParagraph"/>
        <w:numPr>
          <w:ilvl w:val="0"/>
          <w:numId w:val="1"/>
        </w:numPr>
        <w:tabs>
          <w:tab w:val="left" w:pos="272"/>
        </w:tabs>
        <w:spacing w:before="2" w:line="334" w:lineRule="exact"/>
        <w:rPr>
          <w:rFonts w:cs="Segoe UI"/>
          <w:sz w:val="20"/>
        </w:rPr>
      </w:pPr>
      <w:r w:rsidRPr="00B36E41">
        <w:rPr>
          <w:rFonts w:cs="Segoe UI"/>
          <w:sz w:val="20"/>
        </w:rPr>
        <w:t>Personal, Social and Emotional</w:t>
      </w:r>
      <w:r w:rsidRPr="00B36E41">
        <w:rPr>
          <w:rFonts w:cs="Segoe UI"/>
          <w:spacing w:val="-5"/>
          <w:sz w:val="20"/>
        </w:rPr>
        <w:t xml:space="preserve"> </w:t>
      </w:r>
      <w:r w:rsidRPr="00B36E41">
        <w:rPr>
          <w:rFonts w:cs="Segoe UI"/>
          <w:sz w:val="20"/>
        </w:rPr>
        <w:t>Development</w:t>
      </w:r>
    </w:p>
    <w:p w:rsidR="00B36E41" w:rsidRPr="00B36E41" w:rsidRDefault="00B36E41" w:rsidP="00B36E41">
      <w:pPr>
        <w:pStyle w:val="ListParagraph"/>
        <w:numPr>
          <w:ilvl w:val="0"/>
          <w:numId w:val="1"/>
        </w:numPr>
        <w:tabs>
          <w:tab w:val="left" w:pos="272"/>
        </w:tabs>
        <w:spacing w:line="334" w:lineRule="exact"/>
        <w:rPr>
          <w:rFonts w:cs="Segoe UI"/>
          <w:sz w:val="20"/>
        </w:rPr>
      </w:pPr>
      <w:r w:rsidRPr="00B36E41">
        <w:rPr>
          <w:rFonts w:cs="Segoe UI"/>
          <w:sz w:val="20"/>
        </w:rPr>
        <w:t>Communication and</w:t>
      </w:r>
      <w:r w:rsidRPr="00B36E41">
        <w:rPr>
          <w:rFonts w:cs="Segoe UI"/>
          <w:spacing w:val="-2"/>
          <w:sz w:val="20"/>
        </w:rPr>
        <w:t xml:space="preserve"> </w:t>
      </w:r>
      <w:r w:rsidRPr="00B36E41">
        <w:rPr>
          <w:rFonts w:cs="Segoe UI"/>
          <w:sz w:val="20"/>
        </w:rPr>
        <w:t>Language</w:t>
      </w:r>
    </w:p>
    <w:p w:rsidR="00B36E41" w:rsidRPr="00B36E41" w:rsidRDefault="00B36E41" w:rsidP="00B36E41">
      <w:pPr>
        <w:pStyle w:val="ListParagraph"/>
        <w:numPr>
          <w:ilvl w:val="0"/>
          <w:numId w:val="1"/>
        </w:numPr>
        <w:tabs>
          <w:tab w:val="left" w:pos="272"/>
        </w:tabs>
        <w:spacing w:before="2" w:line="334" w:lineRule="exact"/>
        <w:rPr>
          <w:rFonts w:cs="Segoe UI"/>
          <w:sz w:val="20"/>
        </w:rPr>
      </w:pPr>
      <w:r w:rsidRPr="00B36E41">
        <w:rPr>
          <w:rFonts w:cs="Segoe UI"/>
          <w:sz w:val="20"/>
        </w:rPr>
        <w:t>Physical</w:t>
      </w:r>
      <w:r w:rsidRPr="00B36E41">
        <w:rPr>
          <w:rFonts w:cs="Segoe UI"/>
          <w:spacing w:val="-3"/>
          <w:sz w:val="20"/>
        </w:rPr>
        <w:t xml:space="preserve"> </w:t>
      </w:r>
      <w:r w:rsidRPr="00B36E41">
        <w:rPr>
          <w:rFonts w:cs="Segoe UI"/>
          <w:sz w:val="20"/>
        </w:rPr>
        <w:t>Development</w:t>
      </w:r>
    </w:p>
    <w:p w:rsidR="00B36E41" w:rsidRPr="00B36E41" w:rsidRDefault="00B36E41" w:rsidP="00B36E41">
      <w:pPr>
        <w:pStyle w:val="ListParagraph"/>
        <w:numPr>
          <w:ilvl w:val="0"/>
          <w:numId w:val="1"/>
        </w:numPr>
        <w:tabs>
          <w:tab w:val="left" w:pos="272"/>
        </w:tabs>
        <w:spacing w:line="334" w:lineRule="exact"/>
        <w:rPr>
          <w:rFonts w:cs="Segoe UI"/>
          <w:sz w:val="20"/>
        </w:rPr>
      </w:pPr>
      <w:r w:rsidRPr="00B36E41">
        <w:rPr>
          <w:rFonts w:cs="Segoe UI"/>
          <w:sz w:val="20"/>
        </w:rPr>
        <w:t>Literacy</w:t>
      </w:r>
    </w:p>
    <w:p w:rsidR="00B36E41" w:rsidRPr="00B36E41" w:rsidRDefault="00B36E41" w:rsidP="00B36E41">
      <w:pPr>
        <w:pStyle w:val="ListParagraph"/>
        <w:numPr>
          <w:ilvl w:val="0"/>
          <w:numId w:val="1"/>
        </w:numPr>
        <w:tabs>
          <w:tab w:val="left" w:pos="272"/>
        </w:tabs>
        <w:spacing w:line="334" w:lineRule="exact"/>
        <w:rPr>
          <w:rFonts w:cs="Segoe UI"/>
          <w:sz w:val="20"/>
        </w:rPr>
      </w:pPr>
      <w:r w:rsidRPr="00B36E41">
        <w:rPr>
          <w:rFonts w:cs="Segoe UI"/>
          <w:sz w:val="20"/>
        </w:rPr>
        <w:t>Mathematics</w:t>
      </w:r>
    </w:p>
    <w:p w:rsidR="00B36E41" w:rsidRPr="00B36E41" w:rsidRDefault="00B36E41" w:rsidP="00B36E41">
      <w:pPr>
        <w:pStyle w:val="ListParagraph"/>
        <w:numPr>
          <w:ilvl w:val="0"/>
          <w:numId w:val="1"/>
        </w:numPr>
        <w:tabs>
          <w:tab w:val="left" w:pos="272"/>
        </w:tabs>
        <w:spacing w:before="1" w:line="334" w:lineRule="exact"/>
        <w:rPr>
          <w:rFonts w:cs="Segoe UI"/>
          <w:sz w:val="20"/>
        </w:rPr>
      </w:pPr>
      <w:r w:rsidRPr="00B36E41">
        <w:rPr>
          <w:rFonts w:cs="Segoe UI"/>
          <w:sz w:val="20"/>
        </w:rPr>
        <w:t>Understanding of the</w:t>
      </w:r>
      <w:r w:rsidRPr="00B36E41">
        <w:rPr>
          <w:rFonts w:cs="Segoe UI"/>
          <w:spacing w:val="-3"/>
          <w:sz w:val="20"/>
        </w:rPr>
        <w:t xml:space="preserve"> </w:t>
      </w:r>
      <w:r w:rsidRPr="00B36E41">
        <w:rPr>
          <w:rFonts w:cs="Segoe UI"/>
          <w:sz w:val="20"/>
        </w:rPr>
        <w:t>World</w:t>
      </w:r>
    </w:p>
    <w:p w:rsidR="00B36E41" w:rsidRPr="00B36E41" w:rsidRDefault="00B36E41" w:rsidP="00B36E41">
      <w:pPr>
        <w:pStyle w:val="ListParagraph"/>
        <w:numPr>
          <w:ilvl w:val="0"/>
          <w:numId w:val="1"/>
        </w:numPr>
        <w:tabs>
          <w:tab w:val="left" w:pos="272"/>
        </w:tabs>
        <w:spacing w:line="334" w:lineRule="exact"/>
        <w:rPr>
          <w:rFonts w:cs="Segoe UI"/>
          <w:sz w:val="20"/>
        </w:rPr>
      </w:pPr>
      <w:r w:rsidRPr="00B36E41">
        <w:rPr>
          <w:rFonts w:cs="Segoe UI"/>
          <w:sz w:val="20"/>
        </w:rPr>
        <w:t>Expressive Arts and</w:t>
      </w:r>
      <w:r w:rsidRPr="00B36E41">
        <w:rPr>
          <w:rFonts w:cs="Segoe UI"/>
          <w:spacing w:val="-5"/>
          <w:sz w:val="20"/>
        </w:rPr>
        <w:t xml:space="preserve"> </w:t>
      </w:r>
      <w:r w:rsidRPr="00B36E41">
        <w:rPr>
          <w:rFonts w:cs="Segoe UI"/>
          <w:sz w:val="20"/>
        </w:rPr>
        <w:t>Design</w:t>
      </w:r>
    </w:p>
    <w:p w:rsidR="00B36E41" w:rsidRPr="00B36E41" w:rsidRDefault="00B36E41" w:rsidP="00B36E41">
      <w:pPr>
        <w:pStyle w:val="BodyText"/>
        <w:jc w:val="left"/>
        <w:rPr>
          <w:rFonts w:cs="Segoe UI"/>
          <w:sz w:val="20"/>
          <w:szCs w:val="22"/>
        </w:rPr>
      </w:pPr>
    </w:p>
    <w:p w:rsidR="00B36E41" w:rsidRPr="00B36E41" w:rsidRDefault="00B36E41" w:rsidP="00B36E41">
      <w:pPr>
        <w:pStyle w:val="BodyText"/>
        <w:jc w:val="left"/>
        <w:rPr>
          <w:rFonts w:cs="Segoe UI"/>
          <w:sz w:val="20"/>
          <w:szCs w:val="22"/>
        </w:rPr>
      </w:pPr>
      <w:r w:rsidRPr="00B36E41">
        <w:rPr>
          <w:rFonts w:cs="Segoe UI"/>
          <w:sz w:val="20"/>
          <w:szCs w:val="22"/>
        </w:rPr>
        <w:lastRenderedPageBreak/>
        <w:t xml:space="preserve">We </w:t>
      </w:r>
      <w:proofErr w:type="spellStart"/>
      <w:r w:rsidRPr="00B36E41">
        <w:rPr>
          <w:rFonts w:cs="Segoe UI"/>
          <w:sz w:val="20"/>
          <w:szCs w:val="22"/>
        </w:rPr>
        <w:t>recognise</w:t>
      </w:r>
      <w:proofErr w:type="spellEnd"/>
      <w:r w:rsidRPr="00B36E41">
        <w:rPr>
          <w:rFonts w:cs="Segoe UI"/>
          <w:sz w:val="20"/>
          <w:szCs w:val="22"/>
        </w:rPr>
        <w:t xml:space="preserve"> that the three Prime Areas (PSED, CL, and PD) underpin all the other areas of learning. The remaining Specific Areas support them and help strengthen children’s learning and</w:t>
      </w:r>
    </w:p>
    <w:p w:rsidR="00B36E41" w:rsidRPr="00B36E41" w:rsidRDefault="00B36E41" w:rsidP="00B36E41">
      <w:pPr>
        <w:pStyle w:val="BodyText"/>
        <w:ind w:right="106"/>
        <w:jc w:val="left"/>
        <w:rPr>
          <w:rFonts w:cs="Segoe UI"/>
          <w:sz w:val="20"/>
          <w:szCs w:val="22"/>
        </w:rPr>
      </w:pPr>
      <w:r w:rsidRPr="00B36E41">
        <w:rPr>
          <w:rFonts w:cs="Segoe UI"/>
          <w:sz w:val="20"/>
          <w:szCs w:val="22"/>
        </w:rPr>
        <w:t>development. All areas are delivered through a balance of adult led and child initiated activities. In each area, there are Early Learning Goals (ELG's) that define the expectations for most children to reach by the end of the</w:t>
      </w:r>
      <w:r w:rsidRPr="00B36E41">
        <w:rPr>
          <w:rFonts w:cs="Segoe UI"/>
          <w:spacing w:val="-10"/>
          <w:sz w:val="20"/>
          <w:szCs w:val="22"/>
        </w:rPr>
        <w:t xml:space="preserve"> </w:t>
      </w:r>
      <w:r w:rsidRPr="00B36E41">
        <w:rPr>
          <w:rFonts w:cs="Segoe UI"/>
          <w:sz w:val="20"/>
          <w:szCs w:val="22"/>
        </w:rPr>
        <w:t xml:space="preserve">EYFS which are guided by the EYFS Statutory Framework and supported by Development Matters and Birth to 5 Matters. </w:t>
      </w:r>
    </w:p>
    <w:p w:rsidR="00B36E41" w:rsidRPr="00B36E41" w:rsidRDefault="00B36E41" w:rsidP="00B36E41">
      <w:pPr>
        <w:pStyle w:val="BodyText"/>
        <w:ind w:left="0"/>
        <w:jc w:val="left"/>
        <w:rPr>
          <w:sz w:val="20"/>
          <w:szCs w:val="22"/>
        </w:rPr>
      </w:pPr>
    </w:p>
    <w:p w:rsidR="00B36E41" w:rsidRPr="00B36E41" w:rsidRDefault="00B36E41" w:rsidP="00B36E41">
      <w:pPr>
        <w:pStyle w:val="Heading2"/>
        <w:spacing w:before="1"/>
        <w:jc w:val="left"/>
        <w:rPr>
          <w:rFonts w:cs="Segoe UI"/>
          <w:sz w:val="20"/>
          <w:szCs w:val="22"/>
          <w:u w:val="none"/>
        </w:rPr>
      </w:pPr>
      <w:r w:rsidRPr="00B36E41">
        <w:rPr>
          <w:rFonts w:cs="Segoe UI"/>
          <w:sz w:val="20"/>
          <w:szCs w:val="22"/>
          <w:u w:val="thick"/>
        </w:rPr>
        <w:t>Leadership and Management</w:t>
      </w:r>
    </w:p>
    <w:p w:rsidR="00B36E41" w:rsidRPr="00B36E41" w:rsidRDefault="00B36E41" w:rsidP="00B36E41">
      <w:pPr>
        <w:pStyle w:val="BodyText"/>
        <w:spacing w:before="222"/>
        <w:jc w:val="left"/>
        <w:rPr>
          <w:rFonts w:cs="Segoe UI"/>
          <w:sz w:val="20"/>
          <w:szCs w:val="22"/>
        </w:rPr>
      </w:pPr>
      <w:r w:rsidRPr="00B36E41">
        <w:rPr>
          <w:rFonts w:cs="Segoe UI"/>
          <w:sz w:val="20"/>
          <w:szCs w:val="22"/>
        </w:rPr>
        <w:t>Regular staff meetings are held to discuss assessment, individual pupils, pupil welfare and SEND.</w:t>
      </w:r>
    </w:p>
    <w:p w:rsidR="00B36E41" w:rsidRPr="00B36E41" w:rsidRDefault="00B36E41" w:rsidP="00B36E41">
      <w:pPr>
        <w:pStyle w:val="BodyText"/>
        <w:spacing w:before="225"/>
        <w:ind w:right="106"/>
        <w:jc w:val="left"/>
        <w:rPr>
          <w:rFonts w:cs="Segoe UI"/>
          <w:sz w:val="20"/>
          <w:szCs w:val="22"/>
        </w:rPr>
      </w:pPr>
      <w:r w:rsidRPr="00B36E41">
        <w:rPr>
          <w:rFonts w:cs="Segoe UI"/>
          <w:sz w:val="20"/>
          <w:szCs w:val="22"/>
        </w:rPr>
        <w:t>Priorities relating to the EYFS are identified in the School Improvement Plan as appropriate and any areas of underperformance are</w:t>
      </w:r>
      <w:r w:rsidRPr="00B36E41">
        <w:rPr>
          <w:rFonts w:cs="Segoe UI"/>
          <w:spacing w:val="-3"/>
          <w:sz w:val="20"/>
          <w:szCs w:val="22"/>
        </w:rPr>
        <w:t xml:space="preserve"> </w:t>
      </w:r>
      <w:r w:rsidRPr="00B36E41">
        <w:rPr>
          <w:rFonts w:cs="Segoe UI"/>
          <w:sz w:val="20"/>
          <w:szCs w:val="22"/>
        </w:rPr>
        <w:t>challenged.</w:t>
      </w:r>
    </w:p>
    <w:p w:rsidR="00B36E41" w:rsidRPr="00B36E41" w:rsidRDefault="00B36E41" w:rsidP="00B36E41">
      <w:pPr>
        <w:pStyle w:val="BodyText"/>
        <w:spacing w:before="222"/>
        <w:ind w:right="105"/>
        <w:jc w:val="left"/>
        <w:rPr>
          <w:rFonts w:cs="Segoe UI"/>
          <w:sz w:val="20"/>
          <w:szCs w:val="22"/>
        </w:rPr>
      </w:pPr>
      <w:r w:rsidRPr="00B36E41">
        <w:rPr>
          <w:rFonts w:cs="Segoe UI"/>
          <w:sz w:val="20"/>
          <w:szCs w:val="22"/>
        </w:rPr>
        <w:t xml:space="preserve">Roles and responsibilities for all staff are reviewed in line with Appraisal Procedures and staff training and development needs are outlined in the School Improvement Plan if and when needed. </w:t>
      </w:r>
    </w:p>
    <w:p w:rsidR="00B36E41" w:rsidRPr="00B36E41" w:rsidRDefault="00B36E41" w:rsidP="00B36E41">
      <w:pPr>
        <w:pStyle w:val="BodyText"/>
        <w:spacing w:before="223"/>
        <w:ind w:right="103"/>
        <w:jc w:val="left"/>
        <w:rPr>
          <w:rFonts w:cs="Segoe UI"/>
          <w:sz w:val="20"/>
          <w:szCs w:val="22"/>
        </w:rPr>
      </w:pPr>
      <w:r w:rsidRPr="00B36E41">
        <w:rPr>
          <w:rFonts w:cs="Segoe UI"/>
          <w:sz w:val="20"/>
          <w:szCs w:val="22"/>
        </w:rPr>
        <w:t>All staff and governors are aware of the requirements of the Early Years Foundation Stage and the importance of this Key Stage in relation to children’s learning and its impact on raising standards across the school. The EYFS class teacher Liaises with the Year One class teacher to ensure a smooth transition. Termly pupil progress meetings and end of year moderation meetings are held with the Head Teacher, senior leadership team and another local primary school. The LA moderates the School’s assessments on a planned cycle to ensure that teacher assessments are accurate and reflect the abilities of the</w:t>
      </w:r>
      <w:r w:rsidRPr="00B36E41">
        <w:rPr>
          <w:rFonts w:cs="Segoe UI"/>
          <w:spacing w:val="-10"/>
          <w:sz w:val="20"/>
          <w:szCs w:val="22"/>
        </w:rPr>
        <w:t xml:space="preserve"> </w:t>
      </w:r>
      <w:r w:rsidRPr="00B36E41">
        <w:rPr>
          <w:rFonts w:cs="Segoe UI"/>
          <w:sz w:val="20"/>
          <w:szCs w:val="22"/>
        </w:rPr>
        <w:t>children.</w:t>
      </w:r>
    </w:p>
    <w:p w:rsidR="00B36E41" w:rsidRPr="00B36E41" w:rsidRDefault="00B36E41" w:rsidP="00B36E41">
      <w:pPr>
        <w:pStyle w:val="BodyText"/>
        <w:spacing w:before="1"/>
        <w:ind w:left="0"/>
        <w:jc w:val="left"/>
        <w:rPr>
          <w:sz w:val="20"/>
          <w:szCs w:val="22"/>
        </w:rPr>
      </w:pPr>
    </w:p>
    <w:p w:rsidR="00B36E41" w:rsidRPr="00B36E41" w:rsidRDefault="00B36E41" w:rsidP="00B36E41">
      <w:pPr>
        <w:pStyle w:val="Heading2"/>
        <w:spacing w:before="0"/>
        <w:jc w:val="left"/>
        <w:rPr>
          <w:rFonts w:cs="Segoe UI"/>
          <w:sz w:val="20"/>
          <w:szCs w:val="22"/>
          <w:u w:val="none"/>
        </w:rPr>
      </w:pPr>
      <w:r w:rsidRPr="00B36E41">
        <w:rPr>
          <w:rFonts w:cs="Segoe UI"/>
          <w:sz w:val="20"/>
          <w:szCs w:val="22"/>
          <w:u w:val="thick"/>
        </w:rPr>
        <w:t>Monitoring and Review</w:t>
      </w:r>
    </w:p>
    <w:p w:rsidR="00B36E41" w:rsidRPr="00B36E41" w:rsidRDefault="00B36E41" w:rsidP="00B36E41">
      <w:pPr>
        <w:pStyle w:val="BodyText"/>
        <w:spacing w:before="222"/>
        <w:jc w:val="left"/>
        <w:rPr>
          <w:rFonts w:cs="Segoe UI"/>
          <w:sz w:val="20"/>
          <w:szCs w:val="22"/>
        </w:rPr>
      </w:pPr>
      <w:r w:rsidRPr="00B36E41">
        <w:rPr>
          <w:rFonts w:cs="Segoe UI"/>
          <w:sz w:val="20"/>
          <w:szCs w:val="22"/>
        </w:rPr>
        <w:t>It is the responsib</w:t>
      </w:r>
      <w:r w:rsidR="00294914">
        <w:rPr>
          <w:rFonts w:cs="Segoe UI"/>
          <w:sz w:val="20"/>
          <w:szCs w:val="22"/>
        </w:rPr>
        <w:t>ility of the EYFS teacher/lead</w:t>
      </w:r>
      <w:r w:rsidRPr="00B36E41">
        <w:rPr>
          <w:rFonts w:cs="Segoe UI"/>
          <w:sz w:val="20"/>
          <w:szCs w:val="22"/>
        </w:rPr>
        <w:t xml:space="preserve"> to follow the principles stated in this policy.</w:t>
      </w:r>
    </w:p>
    <w:p w:rsidR="00B36E41" w:rsidRPr="00B36E41" w:rsidRDefault="00B36E41" w:rsidP="00B36E41">
      <w:pPr>
        <w:pStyle w:val="BodyText"/>
        <w:spacing w:before="223"/>
        <w:ind w:right="105"/>
        <w:jc w:val="left"/>
        <w:rPr>
          <w:rFonts w:cs="Segoe UI"/>
          <w:sz w:val="20"/>
          <w:szCs w:val="22"/>
        </w:rPr>
      </w:pPr>
      <w:r w:rsidRPr="00B36E41">
        <w:rPr>
          <w:rFonts w:cs="Segoe UI"/>
          <w:sz w:val="20"/>
          <w:szCs w:val="22"/>
        </w:rPr>
        <w:t>The Head Teacher, School adviser, Senio</w:t>
      </w:r>
      <w:r w:rsidR="00294914">
        <w:rPr>
          <w:rFonts w:cs="Segoe UI"/>
          <w:sz w:val="20"/>
          <w:szCs w:val="22"/>
        </w:rPr>
        <w:t>r leadership team and EYFS lead</w:t>
      </w:r>
      <w:r w:rsidRPr="00B36E41">
        <w:rPr>
          <w:rFonts w:cs="Segoe UI"/>
          <w:sz w:val="20"/>
          <w:szCs w:val="22"/>
        </w:rPr>
        <w:t xml:space="preserve"> will carry out monitoring of the EYFS as part of the whole school monitoring schedule.</w:t>
      </w:r>
    </w:p>
    <w:p w:rsidR="00B36E41" w:rsidRPr="00B36E41" w:rsidRDefault="00B36E41" w:rsidP="00B36E41">
      <w:pPr>
        <w:pStyle w:val="BodyText"/>
        <w:spacing w:before="224"/>
        <w:jc w:val="left"/>
        <w:rPr>
          <w:rFonts w:cs="Segoe UI"/>
          <w:sz w:val="20"/>
          <w:szCs w:val="22"/>
        </w:rPr>
      </w:pPr>
      <w:r w:rsidRPr="00B36E41">
        <w:rPr>
          <w:rFonts w:cs="Segoe UI"/>
          <w:sz w:val="20"/>
          <w:szCs w:val="22"/>
        </w:rPr>
        <w:t>Monitoring and evaluation procedures are as stated in the Monitoring and Evaluation Schedule.</w:t>
      </w:r>
    </w:p>
    <w:p w:rsidR="00B36E41" w:rsidRPr="00B36E41" w:rsidRDefault="00B36E41" w:rsidP="00B36E41">
      <w:pPr>
        <w:pStyle w:val="BodyText"/>
        <w:spacing w:before="12"/>
        <w:ind w:left="0"/>
        <w:jc w:val="left"/>
        <w:rPr>
          <w:sz w:val="20"/>
          <w:szCs w:val="22"/>
        </w:rPr>
      </w:pPr>
    </w:p>
    <w:p w:rsidR="00B36E41" w:rsidRPr="00B36E41" w:rsidRDefault="00B36E41" w:rsidP="00B36E41">
      <w:pPr>
        <w:pStyle w:val="BodyText"/>
        <w:spacing w:before="1"/>
        <w:jc w:val="left"/>
        <w:rPr>
          <w:i/>
          <w:sz w:val="20"/>
          <w:szCs w:val="22"/>
        </w:rPr>
      </w:pPr>
      <w:r w:rsidRPr="00B36E41">
        <w:rPr>
          <w:i/>
          <w:sz w:val="20"/>
          <w:szCs w:val="22"/>
        </w:rPr>
        <w:t>Reviewed by: Miss J Hines</w:t>
      </w:r>
    </w:p>
    <w:p w:rsidR="00B36E41" w:rsidRPr="00B36E41" w:rsidRDefault="00294914" w:rsidP="00B36E41">
      <w:pPr>
        <w:pStyle w:val="BodyText"/>
        <w:spacing w:before="1"/>
        <w:jc w:val="left"/>
        <w:rPr>
          <w:i/>
          <w:sz w:val="20"/>
          <w:szCs w:val="22"/>
        </w:rPr>
      </w:pPr>
      <w:r>
        <w:rPr>
          <w:i/>
          <w:sz w:val="20"/>
          <w:szCs w:val="22"/>
        </w:rPr>
        <w:t>Autumn Term</w:t>
      </w:r>
      <w:r w:rsidR="005A50A3">
        <w:rPr>
          <w:i/>
          <w:sz w:val="20"/>
          <w:szCs w:val="22"/>
        </w:rPr>
        <w:t xml:space="preserve"> 2024</w:t>
      </w:r>
      <w:bookmarkStart w:id="0" w:name="_GoBack"/>
      <w:bookmarkEnd w:id="0"/>
    </w:p>
    <w:p w:rsidR="00B36E41" w:rsidRPr="00B36E41" w:rsidRDefault="00294914" w:rsidP="00B36E41">
      <w:pPr>
        <w:pStyle w:val="BodyText"/>
        <w:spacing w:before="1"/>
        <w:jc w:val="left"/>
        <w:rPr>
          <w:i/>
          <w:sz w:val="20"/>
          <w:szCs w:val="22"/>
        </w:rPr>
      </w:pPr>
      <w:r>
        <w:rPr>
          <w:i/>
          <w:sz w:val="20"/>
          <w:szCs w:val="22"/>
        </w:rPr>
        <w:t>Next review – Autumn Term 2026</w:t>
      </w:r>
    </w:p>
    <w:p w:rsidR="00B36E41" w:rsidRPr="00B36E41" w:rsidRDefault="00B36E41" w:rsidP="00B36E41">
      <w:pPr>
        <w:pStyle w:val="BodyText"/>
        <w:spacing w:before="1"/>
        <w:jc w:val="left"/>
        <w:rPr>
          <w:i/>
          <w:sz w:val="20"/>
          <w:szCs w:val="22"/>
        </w:rPr>
      </w:pPr>
    </w:p>
    <w:p w:rsidR="00B36E41" w:rsidRPr="00B36E41" w:rsidRDefault="00B36E41" w:rsidP="00B36E41">
      <w:pPr>
        <w:pStyle w:val="BodyText"/>
        <w:spacing w:before="1"/>
        <w:jc w:val="left"/>
        <w:rPr>
          <w:i/>
          <w:sz w:val="20"/>
          <w:szCs w:val="22"/>
        </w:rPr>
      </w:pPr>
      <w:r w:rsidRPr="00B36E41">
        <w:rPr>
          <w:i/>
          <w:sz w:val="20"/>
          <w:szCs w:val="22"/>
        </w:rPr>
        <w:t xml:space="preserve">Links for additional </w:t>
      </w:r>
      <w:r>
        <w:rPr>
          <w:i/>
          <w:sz w:val="20"/>
          <w:szCs w:val="22"/>
        </w:rPr>
        <w:t>policies</w:t>
      </w:r>
    </w:p>
    <w:p w:rsidR="00B36E41" w:rsidRPr="00B36E41" w:rsidRDefault="00B36E41" w:rsidP="00B36E41">
      <w:pPr>
        <w:pStyle w:val="BodyText"/>
        <w:spacing w:before="1"/>
        <w:jc w:val="left"/>
        <w:rPr>
          <w:i/>
          <w:sz w:val="20"/>
          <w:szCs w:val="22"/>
        </w:rPr>
      </w:pPr>
      <w:r w:rsidRPr="00B36E41">
        <w:rPr>
          <w:i/>
          <w:sz w:val="20"/>
          <w:szCs w:val="22"/>
        </w:rPr>
        <w:t xml:space="preserve">Safeguarding/Child Protection Policy: </w:t>
      </w:r>
      <w:hyperlink r:id="rId6" w:history="1">
        <w:r w:rsidRPr="00B36E41">
          <w:rPr>
            <w:rStyle w:val="Hyperlink"/>
            <w:i/>
            <w:sz w:val="20"/>
            <w:szCs w:val="22"/>
          </w:rPr>
          <w:t>https://holytrinitycofe.lancs.sch.uk/school-information/policies-information/</w:t>
        </w:r>
      </w:hyperlink>
    </w:p>
    <w:p w:rsidR="0006771F" w:rsidRPr="00B36E41" w:rsidRDefault="00B36E41" w:rsidP="00B36E41">
      <w:pPr>
        <w:pStyle w:val="BodyText"/>
        <w:spacing w:before="1"/>
        <w:jc w:val="left"/>
        <w:rPr>
          <w:i/>
          <w:sz w:val="20"/>
          <w:szCs w:val="22"/>
        </w:rPr>
      </w:pPr>
      <w:r w:rsidRPr="00B36E41">
        <w:rPr>
          <w:i/>
          <w:sz w:val="20"/>
          <w:szCs w:val="22"/>
        </w:rPr>
        <w:t xml:space="preserve">Inclusion/SEND: </w:t>
      </w:r>
      <w:hyperlink r:id="rId7" w:history="1">
        <w:r w:rsidRPr="00B36E41">
          <w:rPr>
            <w:rStyle w:val="Hyperlink"/>
            <w:i/>
            <w:sz w:val="20"/>
            <w:szCs w:val="22"/>
          </w:rPr>
          <w:t>https://holytrinitycofe.lancs.sch.uk/wp-content/uploads/2021/03/SEND-Feb-2021-1.pdf</w:t>
        </w:r>
      </w:hyperlink>
    </w:p>
    <w:sectPr w:rsidR="0006771F" w:rsidRPr="00B36E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316E73"/>
    <w:multiLevelType w:val="hybridMultilevel"/>
    <w:tmpl w:val="FA3A3786"/>
    <w:lvl w:ilvl="0" w:tplc="08090001">
      <w:start w:val="1"/>
      <w:numFmt w:val="bullet"/>
      <w:lvlText w:val=""/>
      <w:lvlJc w:val="left"/>
      <w:pPr>
        <w:ind w:left="826" w:hanging="360"/>
      </w:pPr>
      <w:rPr>
        <w:rFonts w:ascii="Symbol" w:hAnsi="Symbol" w:hint="default"/>
      </w:rPr>
    </w:lvl>
    <w:lvl w:ilvl="1" w:tplc="08090003" w:tentative="1">
      <w:start w:val="1"/>
      <w:numFmt w:val="bullet"/>
      <w:lvlText w:val="o"/>
      <w:lvlJc w:val="left"/>
      <w:pPr>
        <w:ind w:left="1546" w:hanging="360"/>
      </w:pPr>
      <w:rPr>
        <w:rFonts w:ascii="Courier New" w:hAnsi="Courier New" w:cs="Courier New" w:hint="default"/>
      </w:rPr>
    </w:lvl>
    <w:lvl w:ilvl="2" w:tplc="08090005" w:tentative="1">
      <w:start w:val="1"/>
      <w:numFmt w:val="bullet"/>
      <w:lvlText w:val=""/>
      <w:lvlJc w:val="left"/>
      <w:pPr>
        <w:ind w:left="2266" w:hanging="360"/>
      </w:pPr>
      <w:rPr>
        <w:rFonts w:ascii="Wingdings" w:hAnsi="Wingdings" w:hint="default"/>
      </w:rPr>
    </w:lvl>
    <w:lvl w:ilvl="3" w:tplc="08090001" w:tentative="1">
      <w:start w:val="1"/>
      <w:numFmt w:val="bullet"/>
      <w:lvlText w:val=""/>
      <w:lvlJc w:val="left"/>
      <w:pPr>
        <w:ind w:left="2986" w:hanging="360"/>
      </w:pPr>
      <w:rPr>
        <w:rFonts w:ascii="Symbol" w:hAnsi="Symbol" w:hint="default"/>
      </w:rPr>
    </w:lvl>
    <w:lvl w:ilvl="4" w:tplc="08090003" w:tentative="1">
      <w:start w:val="1"/>
      <w:numFmt w:val="bullet"/>
      <w:lvlText w:val="o"/>
      <w:lvlJc w:val="left"/>
      <w:pPr>
        <w:ind w:left="3706" w:hanging="360"/>
      </w:pPr>
      <w:rPr>
        <w:rFonts w:ascii="Courier New" w:hAnsi="Courier New" w:cs="Courier New" w:hint="default"/>
      </w:rPr>
    </w:lvl>
    <w:lvl w:ilvl="5" w:tplc="08090005" w:tentative="1">
      <w:start w:val="1"/>
      <w:numFmt w:val="bullet"/>
      <w:lvlText w:val=""/>
      <w:lvlJc w:val="left"/>
      <w:pPr>
        <w:ind w:left="4426" w:hanging="360"/>
      </w:pPr>
      <w:rPr>
        <w:rFonts w:ascii="Wingdings" w:hAnsi="Wingdings" w:hint="default"/>
      </w:rPr>
    </w:lvl>
    <w:lvl w:ilvl="6" w:tplc="08090001" w:tentative="1">
      <w:start w:val="1"/>
      <w:numFmt w:val="bullet"/>
      <w:lvlText w:val=""/>
      <w:lvlJc w:val="left"/>
      <w:pPr>
        <w:ind w:left="5146" w:hanging="360"/>
      </w:pPr>
      <w:rPr>
        <w:rFonts w:ascii="Symbol" w:hAnsi="Symbol" w:hint="default"/>
      </w:rPr>
    </w:lvl>
    <w:lvl w:ilvl="7" w:tplc="08090003" w:tentative="1">
      <w:start w:val="1"/>
      <w:numFmt w:val="bullet"/>
      <w:lvlText w:val="o"/>
      <w:lvlJc w:val="left"/>
      <w:pPr>
        <w:ind w:left="5866" w:hanging="360"/>
      </w:pPr>
      <w:rPr>
        <w:rFonts w:ascii="Courier New" w:hAnsi="Courier New" w:cs="Courier New" w:hint="default"/>
      </w:rPr>
    </w:lvl>
    <w:lvl w:ilvl="8" w:tplc="08090005" w:tentative="1">
      <w:start w:val="1"/>
      <w:numFmt w:val="bullet"/>
      <w:lvlText w:val=""/>
      <w:lvlJc w:val="left"/>
      <w:pPr>
        <w:ind w:left="6586" w:hanging="360"/>
      </w:pPr>
      <w:rPr>
        <w:rFonts w:ascii="Wingdings" w:hAnsi="Wingdings" w:hint="default"/>
      </w:rPr>
    </w:lvl>
  </w:abstractNum>
  <w:abstractNum w:abstractNumId="1" w15:restartNumberingAfterBreak="0">
    <w:nsid w:val="2937601D"/>
    <w:multiLevelType w:val="hybridMultilevel"/>
    <w:tmpl w:val="2324A00A"/>
    <w:lvl w:ilvl="0" w:tplc="1A361082">
      <w:numFmt w:val="bullet"/>
      <w:lvlText w:val=""/>
      <w:lvlJc w:val="left"/>
      <w:pPr>
        <w:ind w:left="826" w:hanging="360"/>
      </w:pPr>
      <w:rPr>
        <w:rFonts w:ascii="Symbol" w:eastAsia="Symbol" w:hAnsi="Symbol" w:cs="Symbol" w:hint="default"/>
        <w:w w:val="100"/>
        <w:sz w:val="24"/>
        <w:szCs w:val="24"/>
        <w:lang w:val="en-US" w:eastAsia="en-US" w:bidi="ar-SA"/>
      </w:rPr>
    </w:lvl>
    <w:lvl w:ilvl="1" w:tplc="99FC04D6">
      <w:numFmt w:val="bullet"/>
      <w:lvlText w:val="•"/>
      <w:lvlJc w:val="left"/>
      <w:pPr>
        <w:ind w:left="1836" w:hanging="360"/>
      </w:pPr>
      <w:rPr>
        <w:rFonts w:hint="default"/>
        <w:lang w:val="en-US" w:eastAsia="en-US" w:bidi="ar-SA"/>
      </w:rPr>
    </w:lvl>
    <w:lvl w:ilvl="2" w:tplc="D5C43D14">
      <w:numFmt w:val="bullet"/>
      <w:lvlText w:val="•"/>
      <w:lvlJc w:val="left"/>
      <w:pPr>
        <w:ind w:left="2853" w:hanging="360"/>
      </w:pPr>
      <w:rPr>
        <w:rFonts w:hint="default"/>
        <w:lang w:val="en-US" w:eastAsia="en-US" w:bidi="ar-SA"/>
      </w:rPr>
    </w:lvl>
    <w:lvl w:ilvl="3" w:tplc="880A8EC8">
      <w:numFmt w:val="bullet"/>
      <w:lvlText w:val="•"/>
      <w:lvlJc w:val="left"/>
      <w:pPr>
        <w:ind w:left="3869" w:hanging="360"/>
      </w:pPr>
      <w:rPr>
        <w:rFonts w:hint="default"/>
        <w:lang w:val="en-US" w:eastAsia="en-US" w:bidi="ar-SA"/>
      </w:rPr>
    </w:lvl>
    <w:lvl w:ilvl="4" w:tplc="2D26664A">
      <w:numFmt w:val="bullet"/>
      <w:lvlText w:val="•"/>
      <w:lvlJc w:val="left"/>
      <w:pPr>
        <w:ind w:left="4886" w:hanging="360"/>
      </w:pPr>
      <w:rPr>
        <w:rFonts w:hint="default"/>
        <w:lang w:val="en-US" w:eastAsia="en-US" w:bidi="ar-SA"/>
      </w:rPr>
    </w:lvl>
    <w:lvl w:ilvl="5" w:tplc="83107BB0">
      <w:numFmt w:val="bullet"/>
      <w:lvlText w:val="•"/>
      <w:lvlJc w:val="left"/>
      <w:pPr>
        <w:ind w:left="5903" w:hanging="360"/>
      </w:pPr>
      <w:rPr>
        <w:rFonts w:hint="default"/>
        <w:lang w:val="en-US" w:eastAsia="en-US" w:bidi="ar-SA"/>
      </w:rPr>
    </w:lvl>
    <w:lvl w:ilvl="6" w:tplc="87C2BA6A">
      <w:numFmt w:val="bullet"/>
      <w:lvlText w:val="•"/>
      <w:lvlJc w:val="left"/>
      <w:pPr>
        <w:ind w:left="6919" w:hanging="360"/>
      </w:pPr>
      <w:rPr>
        <w:rFonts w:hint="default"/>
        <w:lang w:val="en-US" w:eastAsia="en-US" w:bidi="ar-SA"/>
      </w:rPr>
    </w:lvl>
    <w:lvl w:ilvl="7" w:tplc="0E4CE6DC">
      <w:numFmt w:val="bullet"/>
      <w:lvlText w:val="•"/>
      <w:lvlJc w:val="left"/>
      <w:pPr>
        <w:ind w:left="7936" w:hanging="360"/>
      </w:pPr>
      <w:rPr>
        <w:rFonts w:hint="default"/>
        <w:lang w:val="en-US" w:eastAsia="en-US" w:bidi="ar-SA"/>
      </w:rPr>
    </w:lvl>
    <w:lvl w:ilvl="8" w:tplc="291C8580">
      <w:numFmt w:val="bullet"/>
      <w:lvlText w:val="•"/>
      <w:lvlJc w:val="left"/>
      <w:pPr>
        <w:ind w:left="8953" w:hanging="360"/>
      </w:pPr>
      <w:rPr>
        <w:rFonts w:hint="default"/>
        <w:lang w:val="en-US" w:eastAsia="en-US" w:bidi="ar-SA"/>
      </w:rPr>
    </w:lvl>
  </w:abstractNum>
  <w:abstractNum w:abstractNumId="2" w15:restartNumberingAfterBreak="0">
    <w:nsid w:val="42050D6E"/>
    <w:multiLevelType w:val="hybridMultilevel"/>
    <w:tmpl w:val="B96E2A80"/>
    <w:lvl w:ilvl="0" w:tplc="F5ECE460">
      <w:numFmt w:val="bullet"/>
      <w:lvlText w:val=""/>
      <w:lvlJc w:val="left"/>
      <w:pPr>
        <w:ind w:left="466" w:hanging="360"/>
      </w:pPr>
      <w:rPr>
        <w:rFonts w:ascii="Symbol" w:eastAsia="Symbol" w:hAnsi="Symbol" w:cs="Symbol" w:hint="default"/>
        <w:w w:val="100"/>
        <w:sz w:val="24"/>
        <w:szCs w:val="24"/>
        <w:lang w:val="en-US" w:eastAsia="en-US" w:bidi="ar-SA"/>
      </w:rPr>
    </w:lvl>
    <w:lvl w:ilvl="1" w:tplc="D9C29512">
      <w:numFmt w:val="bullet"/>
      <w:lvlText w:val=""/>
      <w:lvlJc w:val="left"/>
      <w:pPr>
        <w:ind w:left="826" w:hanging="360"/>
      </w:pPr>
      <w:rPr>
        <w:rFonts w:ascii="Symbol" w:eastAsia="Symbol" w:hAnsi="Symbol" w:cs="Symbol" w:hint="default"/>
        <w:w w:val="100"/>
        <w:sz w:val="24"/>
        <w:szCs w:val="24"/>
        <w:lang w:val="en-US" w:eastAsia="en-US" w:bidi="ar-SA"/>
      </w:rPr>
    </w:lvl>
    <w:lvl w:ilvl="2" w:tplc="764A69F0">
      <w:numFmt w:val="bullet"/>
      <w:lvlText w:val="•"/>
      <w:lvlJc w:val="left"/>
      <w:pPr>
        <w:ind w:left="1949" w:hanging="360"/>
      </w:pPr>
      <w:rPr>
        <w:rFonts w:hint="default"/>
        <w:lang w:val="en-US" w:eastAsia="en-US" w:bidi="ar-SA"/>
      </w:rPr>
    </w:lvl>
    <w:lvl w:ilvl="3" w:tplc="A14AFB1C">
      <w:numFmt w:val="bullet"/>
      <w:lvlText w:val="•"/>
      <w:lvlJc w:val="left"/>
      <w:pPr>
        <w:ind w:left="3079" w:hanging="360"/>
      </w:pPr>
      <w:rPr>
        <w:rFonts w:hint="default"/>
        <w:lang w:val="en-US" w:eastAsia="en-US" w:bidi="ar-SA"/>
      </w:rPr>
    </w:lvl>
    <w:lvl w:ilvl="4" w:tplc="F6A22A48">
      <w:numFmt w:val="bullet"/>
      <w:lvlText w:val="•"/>
      <w:lvlJc w:val="left"/>
      <w:pPr>
        <w:ind w:left="4208" w:hanging="360"/>
      </w:pPr>
      <w:rPr>
        <w:rFonts w:hint="default"/>
        <w:lang w:val="en-US" w:eastAsia="en-US" w:bidi="ar-SA"/>
      </w:rPr>
    </w:lvl>
    <w:lvl w:ilvl="5" w:tplc="9516027C">
      <w:numFmt w:val="bullet"/>
      <w:lvlText w:val="•"/>
      <w:lvlJc w:val="left"/>
      <w:pPr>
        <w:ind w:left="5338" w:hanging="360"/>
      </w:pPr>
      <w:rPr>
        <w:rFonts w:hint="default"/>
        <w:lang w:val="en-US" w:eastAsia="en-US" w:bidi="ar-SA"/>
      </w:rPr>
    </w:lvl>
    <w:lvl w:ilvl="6" w:tplc="959C14F6">
      <w:numFmt w:val="bullet"/>
      <w:lvlText w:val="•"/>
      <w:lvlJc w:val="left"/>
      <w:pPr>
        <w:ind w:left="6468" w:hanging="360"/>
      </w:pPr>
      <w:rPr>
        <w:rFonts w:hint="default"/>
        <w:lang w:val="en-US" w:eastAsia="en-US" w:bidi="ar-SA"/>
      </w:rPr>
    </w:lvl>
    <w:lvl w:ilvl="7" w:tplc="71E49584">
      <w:numFmt w:val="bullet"/>
      <w:lvlText w:val="•"/>
      <w:lvlJc w:val="left"/>
      <w:pPr>
        <w:ind w:left="7597" w:hanging="360"/>
      </w:pPr>
      <w:rPr>
        <w:rFonts w:hint="default"/>
        <w:lang w:val="en-US" w:eastAsia="en-US" w:bidi="ar-SA"/>
      </w:rPr>
    </w:lvl>
    <w:lvl w:ilvl="8" w:tplc="9484F040">
      <w:numFmt w:val="bullet"/>
      <w:lvlText w:val="•"/>
      <w:lvlJc w:val="left"/>
      <w:pPr>
        <w:ind w:left="8727" w:hanging="360"/>
      </w:pPr>
      <w:rPr>
        <w:rFonts w:hint="default"/>
        <w:lang w:val="en-US" w:eastAsia="en-US" w:bidi="ar-SA"/>
      </w:rPr>
    </w:lvl>
  </w:abstractNum>
  <w:abstractNum w:abstractNumId="3" w15:restartNumberingAfterBreak="0">
    <w:nsid w:val="561709AB"/>
    <w:multiLevelType w:val="hybridMultilevel"/>
    <w:tmpl w:val="41804EE8"/>
    <w:lvl w:ilvl="0" w:tplc="AC4681C4">
      <w:numFmt w:val="bullet"/>
      <w:lvlText w:val="•"/>
      <w:lvlJc w:val="left"/>
      <w:pPr>
        <w:ind w:left="272" w:hanging="166"/>
      </w:pPr>
      <w:rPr>
        <w:rFonts w:ascii="Comic Sans MS" w:eastAsia="Comic Sans MS" w:hAnsi="Comic Sans MS" w:cs="Comic Sans MS" w:hint="default"/>
        <w:spacing w:val="-2"/>
        <w:w w:val="100"/>
        <w:sz w:val="24"/>
        <w:szCs w:val="24"/>
        <w:lang w:val="en-US" w:eastAsia="en-US" w:bidi="ar-SA"/>
      </w:rPr>
    </w:lvl>
    <w:lvl w:ilvl="1" w:tplc="E3EA1C80">
      <w:numFmt w:val="bullet"/>
      <w:lvlText w:val="•"/>
      <w:lvlJc w:val="left"/>
      <w:pPr>
        <w:ind w:left="1350" w:hanging="166"/>
      </w:pPr>
      <w:rPr>
        <w:rFonts w:hint="default"/>
        <w:lang w:val="en-US" w:eastAsia="en-US" w:bidi="ar-SA"/>
      </w:rPr>
    </w:lvl>
    <w:lvl w:ilvl="2" w:tplc="C5922A42">
      <w:numFmt w:val="bullet"/>
      <w:lvlText w:val="•"/>
      <w:lvlJc w:val="left"/>
      <w:pPr>
        <w:ind w:left="2421" w:hanging="166"/>
      </w:pPr>
      <w:rPr>
        <w:rFonts w:hint="default"/>
        <w:lang w:val="en-US" w:eastAsia="en-US" w:bidi="ar-SA"/>
      </w:rPr>
    </w:lvl>
    <w:lvl w:ilvl="3" w:tplc="90D23F8C">
      <w:numFmt w:val="bullet"/>
      <w:lvlText w:val="•"/>
      <w:lvlJc w:val="left"/>
      <w:pPr>
        <w:ind w:left="3491" w:hanging="166"/>
      </w:pPr>
      <w:rPr>
        <w:rFonts w:hint="default"/>
        <w:lang w:val="en-US" w:eastAsia="en-US" w:bidi="ar-SA"/>
      </w:rPr>
    </w:lvl>
    <w:lvl w:ilvl="4" w:tplc="5D0C0848">
      <w:numFmt w:val="bullet"/>
      <w:lvlText w:val="•"/>
      <w:lvlJc w:val="left"/>
      <w:pPr>
        <w:ind w:left="4562" w:hanging="166"/>
      </w:pPr>
      <w:rPr>
        <w:rFonts w:hint="default"/>
        <w:lang w:val="en-US" w:eastAsia="en-US" w:bidi="ar-SA"/>
      </w:rPr>
    </w:lvl>
    <w:lvl w:ilvl="5" w:tplc="FFEA637A">
      <w:numFmt w:val="bullet"/>
      <w:lvlText w:val="•"/>
      <w:lvlJc w:val="left"/>
      <w:pPr>
        <w:ind w:left="5633" w:hanging="166"/>
      </w:pPr>
      <w:rPr>
        <w:rFonts w:hint="default"/>
        <w:lang w:val="en-US" w:eastAsia="en-US" w:bidi="ar-SA"/>
      </w:rPr>
    </w:lvl>
    <w:lvl w:ilvl="6" w:tplc="C7688E50">
      <w:numFmt w:val="bullet"/>
      <w:lvlText w:val="•"/>
      <w:lvlJc w:val="left"/>
      <w:pPr>
        <w:ind w:left="6703" w:hanging="166"/>
      </w:pPr>
      <w:rPr>
        <w:rFonts w:hint="default"/>
        <w:lang w:val="en-US" w:eastAsia="en-US" w:bidi="ar-SA"/>
      </w:rPr>
    </w:lvl>
    <w:lvl w:ilvl="7" w:tplc="2F4CDE90">
      <w:numFmt w:val="bullet"/>
      <w:lvlText w:val="•"/>
      <w:lvlJc w:val="left"/>
      <w:pPr>
        <w:ind w:left="7774" w:hanging="166"/>
      </w:pPr>
      <w:rPr>
        <w:rFonts w:hint="default"/>
        <w:lang w:val="en-US" w:eastAsia="en-US" w:bidi="ar-SA"/>
      </w:rPr>
    </w:lvl>
    <w:lvl w:ilvl="8" w:tplc="D47E74E4">
      <w:numFmt w:val="bullet"/>
      <w:lvlText w:val="•"/>
      <w:lvlJc w:val="left"/>
      <w:pPr>
        <w:ind w:left="8845" w:hanging="166"/>
      </w:pPr>
      <w:rPr>
        <w:rFonts w:hint="default"/>
        <w:lang w:val="en-US" w:eastAsia="en-US" w:bidi="ar-SA"/>
      </w:rPr>
    </w:lvl>
  </w:abstractNum>
  <w:abstractNum w:abstractNumId="4" w15:restartNumberingAfterBreak="0">
    <w:nsid w:val="6D105B49"/>
    <w:multiLevelType w:val="hybridMultilevel"/>
    <w:tmpl w:val="9A0E975E"/>
    <w:lvl w:ilvl="0" w:tplc="86945612">
      <w:numFmt w:val="bullet"/>
      <w:lvlText w:val="•"/>
      <w:lvlJc w:val="left"/>
      <w:pPr>
        <w:ind w:left="355" w:hanging="250"/>
      </w:pPr>
      <w:rPr>
        <w:rFonts w:ascii="Comic Sans MS" w:eastAsia="Comic Sans MS" w:hAnsi="Comic Sans MS" w:cs="Comic Sans MS" w:hint="default"/>
        <w:b/>
        <w:bCs/>
        <w:w w:val="100"/>
        <w:sz w:val="24"/>
        <w:szCs w:val="24"/>
        <w:lang w:val="en-US" w:eastAsia="en-US" w:bidi="ar-SA"/>
      </w:rPr>
    </w:lvl>
    <w:lvl w:ilvl="1" w:tplc="4BC05E70">
      <w:numFmt w:val="bullet"/>
      <w:lvlText w:val="•"/>
      <w:lvlJc w:val="left"/>
      <w:pPr>
        <w:ind w:left="1422" w:hanging="250"/>
      </w:pPr>
      <w:rPr>
        <w:rFonts w:hint="default"/>
        <w:lang w:val="en-US" w:eastAsia="en-US" w:bidi="ar-SA"/>
      </w:rPr>
    </w:lvl>
    <w:lvl w:ilvl="2" w:tplc="77FC914A">
      <w:numFmt w:val="bullet"/>
      <w:lvlText w:val="•"/>
      <w:lvlJc w:val="left"/>
      <w:pPr>
        <w:ind w:left="2485" w:hanging="250"/>
      </w:pPr>
      <w:rPr>
        <w:rFonts w:hint="default"/>
        <w:lang w:val="en-US" w:eastAsia="en-US" w:bidi="ar-SA"/>
      </w:rPr>
    </w:lvl>
    <w:lvl w:ilvl="3" w:tplc="3F642E4A">
      <w:numFmt w:val="bullet"/>
      <w:lvlText w:val="•"/>
      <w:lvlJc w:val="left"/>
      <w:pPr>
        <w:ind w:left="3547" w:hanging="250"/>
      </w:pPr>
      <w:rPr>
        <w:rFonts w:hint="default"/>
        <w:lang w:val="en-US" w:eastAsia="en-US" w:bidi="ar-SA"/>
      </w:rPr>
    </w:lvl>
    <w:lvl w:ilvl="4" w:tplc="2E0A8A96">
      <w:numFmt w:val="bullet"/>
      <w:lvlText w:val="•"/>
      <w:lvlJc w:val="left"/>
      <w:pPr>
        <w:ind w:left="4610" w:hanging="250"/>
      </w:pPr>
      <w:rPr>
        <w:rFonts w:hint="default"/>
        <w:lang w:val="en-US" w:eastAsia="en-US" w:bidi="ar-SA"/>
      </w:rPr>
    </w:lvl>
    <w:lvl w:ilvl="5" w:tplc="1C22AAA0">
      <w:numFmt w:val="bullet"/>
      <w:lvlText w:val="•"/>
      <w:lvlJc w:val="left"/>
      <w:pPr>
        <w:ind w:left="5673" w:hanging="250"/>
      </w:pPr>
      <w:rPr>
        <w:rFonts w:hint="default"/>
        <w:lang w:val="en-US" w:eastAsia="en-US" w:bidi="ar-SA"/>
      </w:rPr>
    </w:lvl>
    <w:lvl w:ilvl="6" w:tplc="642A1D4A">
      <w:numFmt w:val="bullet"/>
      <w:lvlText w:val="•"/>
      <w:lvlJc w:val="left"/>
      <w:pPr>
        <w:ind w:left="6735" w:hanging="250"/>
      </w:pPr>
      <w:rPr>
        <w:rFonts w:hint="default"/>
        <w:lang w:val="en-US" w:eastAsia="en-US" w:bidi="ar-SA"/>
      </w:rPr>
    </w:lvl>
    <w:lvl w:ilvl="7" w:tplc="0268AC36">
      <w:numFmt w:val="bullet"/>
      <w:lvlText w:val="•"/>
      <w:lvlJc w:val="left"/>
      <w:pPr>
        <w:ind w:left="7798" w:hanging="250"/>
      </w:pPr>
      <w:rPr>
        <w:rFonts w:hint="default"/>
        <w:lang w:val="en-US" w:eastAsia="en-US" w:bidi="ar-SA"/>
      </w:rPr>
    </w:lvl>
    <w:lvl w:ilvl="8" w:tplc="15C239B0">
      <w:numFmt w:val="bullet"/>
      <w:lvlText w:val="•"/>
      <w:lvlJc w:val="left"/>
      <w:pPr>
        <w:ind w:left="8861" w:hanging="250"/>
      </w:pPr>
      <w:rPr>
        <w:rFonts w:hint="default"/>
        <w:lang w:val="en-US" w:eastAsia="en-US" w:bidi="ar-SA"/>
      </w:rPr>
    </w:lvl>
  </w:abstractNum>
  <w:abstractNum w:abstractNumId="5" w15:restartNumberingAfterBreak="0">
    <w:nsid w:val="6F7E7AE7"/>
    <w:multiLevelType w:val="hybridMultilevel"/>
    <w:tmpl w:val="98DA8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92360F"/>
    <w:multiLevelType w:val="hybridMultilevel"/>
    <w:tmpl w:val="5C86E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E41"/>
    <w:rsid w:val="00145722"/>
    <w:rsid w:val="00294914"/>
    <w:rsid w:val="005207BD"/>
    <w:rsid w:val="005A50A3"/>
    <w:rsid w:val="00B36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503C7"/>
  <w15:chartTrackingRefBased/>
  <w15:docId w15:val="{FE76D5DC-26FB-4450-A73F-C5B660792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B36E41"/>
    <w:pPr>
      <w:widowControl w:val="0"/>
      <w:autoSpaceDE w:val="0"/>
      <w:autoSpaceDN w:val="0"/>
      <w:spacing w:after="0" w:line="240" w:lineRule="auto"/>
    </w:pPr>
    <w:rPr>
      <w:rFonts w:ascii="Comic Sans MS" w:eastAsia="Comic Sans MS" w:hAnsi="Comic Sans MS" w:cs="Comic Sans MS"/>
      <w:lang w:val="en-US"/>
    </w:rPr>
  </w:style>
  <w:style w:type="paragraph" w:styleId="Heading1">
    <w:name w:val="heading 1"/>
    <w:basedOn w:val="Normal"/>
    <w:link w:val="Heading1Char"/>
    <w:uiPriority w:val="1"/>
    <w:qFormat/>
    <w:rsid w:val="00B36E41"/>
    <w:pPr>
      <w:ind w:left="106"/>
      <w:jc w:val="center"/>
      <w:outlineLvl w:val="0"/>
    </w:pPr>
    <w:rPr>
      <w:b/>
      <w:bCs/>
      <w:sz w:val="32"/>
      <w:szCs w:val="32"/>
    </w:rPr>
  </w:style>
  <w:style w:type="paragraph" w:styleId="Heading2">
    <w:name w:val="heading 2"/>
    <w:basedOn w:val="Normal"/>
    <w:link w:val="Heading2Char"/>
    <w:uiPriority w:val="1"/>
    <w:qFormat/>
    <w:rsid w:val="00B36E41"/>
    <w:pPr>
      <w:spacing w:before="223"/>
      <w:ind w:left="106"/>
      <w:jc w:val="both"/>
      <w:outlineLvl w:val="1"/>
    </w:pPr>
    <w:rPr>
      <w:b/>
      <w:bCs/>
      <w:sz w:val="28"/>
      <w:szCs w:val="28"/>
      <w:u w:val="single" w:color="000000"/>
    </w:rPr>
  </w:style>
  <w:style w:type="paragraph" w:styleId="Heading3">
    <w:name w:val="heading 3"/>
    <w:basedOn w:val="Normal"/>
    <w:link w:val="Heading3Char"/>
    <w:uiPriority w:val="1"/>
    <w:qFormat/>
    <w:rsid w:val="00B36E41"/>
    <w:pPr>
      <w:ind w:left="826" w:hanging="361"/>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B36E41"/>
    <w:rPr>
      <w:rFonts w:ascii="Comic Sans MS" w:eastAsia="Comic Sans MS" w:hAnsi="Comic Sans MS" w:cs="Comic Sans MS"/>
      <w:b/>
      <w:bCs/>
      <w:sz w:val="32"/>
      <w:szCs w:val="32"/>
      <w:lang w:val="en-US"/>
    </w:rPr>
  </w:style>
  <w:style w:type="character" w:customStyle="1" w:styleId="Heading2Char">
    <w:name w:val="Heading 2 Char"/>
    <w:basedOn w:val="DefaultParagraphFont"/>
    <w:link w:val="Heading2"/>
    <w:uiPriority w:val="1"/>
    <w:rsid w:val="00B36E41"/>
    <w:rPr>
      <w:rFonts w:ascii="Comic Sans MS" w:eastAsia="Comic Sans MS" w:hAnsi="Comic Sans MS" w:cs="Comic Sans MS"/>
      <w:b/>
      <w:bCs/>
      <w:sz w:val="28"/>
      <w:szCs w:val="28"/>
      <w:u w:val="single" w:color="000000"/>
      <w:lang w:val="en-US"/>
    </w:rPr>
  </w:style>
  <w:style w:type="character" w:customStyle="1" w:styleId="Heading3Char">
    <w:name w:val="Heading 3 Char"/>
    <w:basedOn w:val="DefaultParagraphFont"/>
    <w:link w:val="Heading3"/>
    <w:uiPriority w:val="1"/>
    <w:rsid w:val="00B36E41"/>
    <w:rPr>
      <w:rFonts w:ascii="Comic Sans MS" w:eastAsia="Comic Sans MS" w:hAnsi="Comic Sans MS" w:cs="Comic Sans MS"/>
      <w:b/>
      <w:bCs/>
      <w:sz w:val="24"/>
      <w:szCs w:val="24"/>
      <w:lang w:val="en-US"/>
    </w:rPr>
  </w:style>
  <w:style w:type="paragraph" w:styleId="BodyText">
    <w:name w:val="Body Text"/>
    <w:basedOn w:val="Normal"/>
    <w:link w:val="BodyTextChar"/>
    <w:uiPriority w:val="1"/>
    <w:qFormat/>
    <w:rsid w:val="00B36E41"/>
    <w:pPr>
      <w:ind w:left="106"/>
      <w:jc w:val="both"/>
    </w:pPr>
    <w:rPr>
      <w:sz w:val="24"/>
      <w:szCs w:val="24"/>
    </w:rPr>
  </w:style>
  <w:style w:type="character" w:customStyle="1" w:styleId="BodyTextChar">
    <w:name w:val="Body Text Char"/>
    <w:basedOn w:val="DefaultParagraphFont"/>
    <w:link w:val="BodyText"/>
    <w:uiPriority w:val="1"/>
    <w:rsid w:val="00B36E41"/>
    <w:rPr>
      <w:rFonts w:ascii="Comic Sans MS" w:eastAsia="Comic Sans MS" w:hAnsi="Comic Sans MS" w:cs="Comic Sans MS"/>
      <w:sz w:val="24"/>
      <w:szCs w:val="24"/>
      <w:lang w:val="en-US"/>
    </w:rPr>
  </w:style>
  <w:style w:type="paragraph" w:styleId="Title">
    <w:name w:val="Title"/>
    <w:basedOn w:val="Normal"/>
    <w:link w:val="TitleChar"/>
    <w:uiPriority w:val="1"/>
    <w:qFormat/>
    <w:rsid w:val="00B36E41"/>
    <w:pPr>
      <w:ind w:left="3916" w:right="2752" w:hanging="1153"/>
    </w:pPr>
    <w:rPr>
      <w:b/>
      <w:bCs/>
      <w:sz w:val="36"/>
      <w:szCs w:val="36"/>
    </w:rPr>
  </w:style>
  <w:style w:type="character" w:customStyle="1" w:styleId="TitleChar">
    <w:name w:val="Title Char"/>
    <w:basedOn w:val="DefaultParagraphFont"/>
    <w:link w:val="Title"/>
    <w:uiPriority w:val="1"/>
    <w:rsid w:val="00B36E41"/>
    <w:rPr>
      <w:rFonts w:ascii="Comic Sans MS" w:eastAsia="Comic Sans MS" w:hAnsi="Comic Sans MS" w:cs="Comic Sans MS"/>
      <w:b/>
      <w:bCs/>
      <w:sz w:val="36"/>
      <w:szCs w:val="36"/>
      <w:lang w:val="en-US"/>
    </w:rPr>
  </w:style>
  <w:style w:type="paragraph" w:styleId="ListParagraph">
    <w:name w:val="List Paragraph"/>
    <w:basedOn w:val="Normal"/>
    <w:uiPriority w:val="1"/>
    <w:qFormat/>
    <w:rsid w:val="00B36E41"/>
    <w:pPr>
      <w:ind w:left="826" w:hanging="361"/>
    </w:pPr>
  </w:style>
  <w:style w:type="paragraph" w:styleId="NoSpacing">
    <w:name w:val="No Spacing"/>
    <w:uiPriority w:val="1"/>
    <w:qFormat/>
    <w:rsid w:val="00B36E41"/>
    <w:pPr>
      <w:spacing w:after="0" w:line="240" w:lineRule="auto"/>
    </w:pPr>
  </w:style>
  <w:style w:type="paragraph" w:styleId="NormalWeb">
    <w:name w:val="Normal (Web)"/>
    <w:basedOn w:val="Normal"/>
    <w:uiPriority w:val="99"/>
    <w:semiHidden/>
    <w:unhideWhenUsed/>
    <w:rsid w:val="00B36E41"/>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B36E4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olytrinitycofe.lancs.sch.uk/wp-content/uploads/2021/03/SEND-Feb-2021-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olytrinitycofe.lancs.sch.uk/school-information/policies-information/"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3520</Words>
  <Characters>20064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Holy Trinity School</Company>
  <LinksUpToDate>false</LinksUpToDate>
  <CharactersWithSpaces>23537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Reception Class</dc:creator>
  <cp:keywords/>
  <dc:description/>
  <cp:lastModifiedBy>j.hines</cp:lastModifiedBy>
  <cp:revision>3</cp:revision>
  <dcterms:created xsi:type="dcterms:W3CDTF">2024-10-14T10:16:00Z</dcterms:created>
  <dcterms:modified xsi:type="dcterms:W3CDTF">2024-10-14T10:16:00Z</dcterms:modified>
</cp:coreProperties>
</file>