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49" w:rsidRPr="001341E6" w:rsidRDefault="001341E6" w:rsidP="001341E6">
      <w:pPr>
        <w:jc w:val="center"/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</w:pPr>
      <w:r w:rsidRPr="005F4A49">
        <w:rPr>
          <w:rStyle w:val="Emphasis"/>
          <w:rFonts w:ascii="Letter-join Print Plus 1" w:hAnsi="Letter-join Print Plus 1" w:cs="Arial"/>
          <w:color w:val="7030A0"/>
          <w:shd w:val="clear" w:color="auto" w:fill="FFFFFF"/>
        </w:rPr>
        <w:t xml:space="preserve">Holy Trinity is striving to be a fully inclusive School that serves our local community. Through the love of Jesus Christ, we are preparing our children to be </w:t>
      </w:r>
      <w:r w:rsidRPr="001341E6"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  <w:t>future caring, responsible citizens in a diverse society. Our children will be given every opportunity to grow spiritually, academically and socially to achieve their full potential within a safe, happy, Christian school family.</w:t>
      </w:r>
    </w:p>
    <w:p w:rsid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'Life in all </w:t>
      </w:r>
      <w:proofErr w:type="spellStart"/>
      <w:r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it’s</w:t>
      </w:r>
      <w:proofErr w:type="spellEnd"/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 fullness' -</w:t>
      </w:r>
      <w:r w:rsidRPr="001341E6">
        <w:rPr>
          <w:rFonts w:ascii="Calibri" w:eastAsia="Times New Roman" w:hAnsi="Calibri" w:cs="Calibri"/>
          <w:b/>
          <w:bCs/>
          <w:i/>
          <w:iCs/>
          <w:color w:val="7F0000"/>
          <w:sz w:val="24"/>
          <w:szCs w:val="30"/>
          <w:lang w:eastAsia="en-GB"/>
        </w:rPr>
        <w:t> </w:t>
      </w: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John 10 V 10</w:t>
      </w:r>
    </w:p>
    <w:p w:rsidR="005B04DA" w:rsidRDefault="005B04DA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5"/>
        <w:gridCol w:w="2175"/>
        <w:gridCol w:w="2380"/>
        <w:gridCol w:w="2160"/>
        <w:gridCol w:w="2164"/>
        <w:gridCol w:w="2174"/>
        <w:gridCol w:w="2170"/>
      </w:tblGrid>
      <w:tr w:rsidR="001341E6" w:rsidTr="00BA272F">
        <w:tc>
          <w:tcPr>
            <w:tcW w:w="2165" w:type="dxa"/>
            <w:shd w:val="clear" w:color="auto" w:fill="DEEAF6" w:themeFill="accent1" w:themeFillTint="33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75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1</w:t>
            </w:r>
          </w:p>
          <w:p w:rsidR="001341E6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Colourful Characters</w:t>
            </w:r>
          </w:p>
        </w:tc>
        <w:tc>
          <w:tcPr>
            <w:tcW w:w="2380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2</w:t>
            </w:r>
          </w:p>
          <w:p w:rsidR="00FF5129" w:rsidRDefault="00FF5129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FF5129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Changes and Challenges</w:t>
            </w:r>
          </w:p>
        </w:tc>
        <w:tc>
          <w:tcPr>
            <w:tcW w:w="2160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Brilliant Burnley</w:t>
            </w:r>
          </w:p>
        </w:tc>
        <w:tc>
          <w:tcPr>
            <w:tcW w:w="2164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Exciting Exploration</w:t>
            </w:r>
          </w:p>
        </w:tc>
        <w:tc>
          <w:tcPr>
            <w:tcW w:w="2174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Gallant Growth</w:t>
            </w:r>
          </w:p>
        </w:tc>
        <w:tc>
          <w:tcPr>
            <w:tcW w:w="2170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God’s Wonderful World</w:t>
            </w:r>
          </w:p>
        </w:tc>
      </w:tr>
      <w:tr w:rsidR="00D768E5" w:rsidTr="00BA272F">
        <w:tc>
          <w:tcPr>
            <w:tcW w:w="2165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Christian Value</w:t>
            </w:r>
          </w:p>
        </w:tc>
        <w:tc>
          <w:tcPr>
            <w:tcW w:w="2175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Courage</w:t>
            </w:r>
          </w:p>
        </w:tc>
        <w:tc>
          <w:tcPr>
            <w:tcW w:w="2380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Perseverance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Respect</w:t>
            </w:r>
          </w:p>
        </w:tc>
        <w:tc>
          <w:tcPr>
            <w:tcW w:w="2164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Joy</w:t>
            </w:r>
          </w:p>
        </w:tc>
        <w:tc>
          <w:tcPr>
            <w:tcW w:w="2174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Forgiveness</w:t>
            </w:r>
          </w:p>
        </w:tc>
        <w:tc>
          <w:tcPr>
            <w:tcW w:w="2170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Compassion</w:t>
            </w:r>
          </w:p>
        </w:tc>
      </w:tr>
      <w:tr w:rsidR="00D768E5" w:rsidTr="00BA272F">
        <w:tc>
          <w:tcPr>
            <w:tcW w:w="2165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English</w:t>
            </w:r>
          </w:p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75" w:type="dxa"/>
          </w:tcPr>
          <w:p w:rsidR="00D768E5" w:rsidRPr="005F4A49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5F4A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The Lion, The Witch and the Wardrobe</w:t>
            </w:r>
          </w:p>
          <w:p w:rsidR="005F4A49" w:rsidRDefault="005F4A49" w:rsidP="005F4A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Non-Chronological Reports</w:t>
            </w:r>
          </w:p>
          <w:p w:rsidR="005F4A49" w:rsidRPr="00135491" w:rsidRDefault="005F4A49" w:rsidP="005F4A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Classic Narrative</w:t>
            </w:r>
          </w:p>
        </w:tc>
        <w:tc>
          <w:tcPr>
            <w:tcW w:w="2380" w:type="dxa"/>
          </w:tcPr>
          <w:p w:rsidR="005F4A49" w:rsidRPr="005F4A49" w:rsidRDefault="005F4A49" w:rsidP="005F4A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5F4A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 xml:space="preserve">The Legend of </w:t>
            </w:r>
            <w:proofErr w:type="spellStart"/>
            <w:r w:rsidRPr="005F4A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Gelert</w:t>
            </w:r>
            <w:proofErr w:type="spellEnd"/>
          </w:p>
          <w:p w:rsidR="00D768E5" w:rsidRPr="00135491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Legends</w:t>
            </w:r>
          </w:p>
        </w:tc>
        <w:tc>
          <w:tcPr>
            <w:tcW w:w="2160" w:type="dxa"/>
          </w:tcPr>
          <w:p w:rsidR="00D768E5" w:rsidRPr="005F4A49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5F4A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Earthlings</w:t>
            </w:r>
          </w:p>
          <w:p w:rsidR="005F4A49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Science Fiction</w:t>
            </w:r>
          </w:p>
          <w:p w:rsidR="005F4A49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Narrative</w:t>
            </w:r>
          </w:p>
          <w:p w:rsidR="005F4A49" w:rsidRPr="00135491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Poems with a Structure</w:t>
            </w:r>
          </w:p>
        </w:tc>
        <w:tc>
          <w:tcPr>
            <w:tcW w:w="2164" w:type="dxa"/>
          </w:tcPr>
          <w:p w:rsidR="00D768E5" w:rsidRPr="005F4A49" w:rsidRDefault="005F4A49" w:rsidP="005F4A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5F4A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The Chocolate Touch</w:t>
            </w:r>
          </w:p>
          <w:p w:rsidR="005F4A49" w:rsidRDefault="005F4A49" w:rsidP="005F4A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Persuasion</w:t>
            </w:r>
          </w:p>
          <w:p w:rsidR="005F4A49" w:rsidRPr="00135491" w:rsidRDefault="005F4A49" w:rsidP="005F4A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Adverts</w:t>
            </w:r>
          </w:p>
        </w:tc>
        <w:tc>
          <w:tcPr>
            <w:tcW w:w="2174" w:type="dxa"/>
          </w:tcPr>
          <w:p w:rsidR="00D768E5" w:rsidRPr="005F4A49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5F4A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Macbeth</w:t>
            </w:r>
          </w:p>
          <w:p w:rsidR="005F4A49" w:rsidRPr="00135491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Playscript</w:t>
            </w:r>
            <w:proofErr w:type="spellEnd"/>
          </w:p>
        </w:tc>
        <w:tc>
          <w:tcPr>
            <w:tcW w:w="2170" w:type="dxa"/>
          </w:tcPr>
          <w:p w:rsidR="00D768E5" w:rsidRPr="005F4A49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5F4A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The Jabberwocky</w:t>
            </w:r>
          </w:p>
          <w:p w:rsidR="005F4A49" w:rsidRPr="00135491" w:rsidRDefault="005F4A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Narrative based on a classic poem.</w:t>
            </w:r>
          </w:p>
        </w:tc>
      </w:tr>
      <w:tr w:rsidR="003319B1" w:rsidTr="00BA272F">
        <w:tc>
          <w:tcPr>
            <w:tcW w:w="2165" w:type="dxa"/>
          </w:tcPr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Maths</w:t>
            </w:r>
          </w:p>
        </w:tc>
        <w:tc>
          <w:tcPr>
            <w:tcW w:w="6715" w:type="dxa"/>
            <w:gridSpan w:val="3"/>
          </w:tcPr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Numbers to 1000000</w:t>
            </w:r>
          </w:p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Whole Numbers: Addition and Subtraction</w:t>
            </w:r>
          </w:p>
          <w:p w:rsidR="003319B1" w:rsidRDefault="003319B1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Whole Numbers: Multiplication and Division</w:t>
            </w:r>
          </w:p>
          <w:p w:rsidR="003319B1" w:rsidRDefault="003319B1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Graphs</w:t>
            </w:r>
          </w:p>
          <w:p w:rsidR="003319B1" w:rsidRPr="00135491" w:rsidRDefault="003319B1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Fractions</w:t>
            </w:r>
          </w:p>
        </w:tc>
        <w:tc>
          <w:tcPr>
            <w:tcW w:w="6508" w:type="dxa"/>
            <w:gridSpan w:val="3"/>
          </w:tcPr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Decimals</w:t>
            </w:r>
          </w:p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Percentages</w:t>
            </w:r>
          </w:p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Geometry</w:t>
            </w:r>
          </w:p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Position and Movement</w:t>
            </w:r>
          </w:p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Measurements</w:t>
            </w:r>
          </w:p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Area and Perimeter</w:t>
            </w:r>
          </w:p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Volume</w:t>
            </w:r>
          </w:p>
          <w:p w:rsidR="003319B1" w:rsidRPr="00135491" w:rsidRDefault="003319B1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Roman Numerals</w:t>
            </w:r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Science</w:t>
            </w:r>
          </w:p>
        </w:tc>
        <w:tc>
          <w:tcPr>
            <w:tcW w:w="2175" w:type="dxa"/>
          </w:tcPr>
          <w:p w:rsidR="003457BA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Properties of Materials</w:t>
            </w:r>
          </w:p>
          <w:p w:rsidR="003457BA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3457BA" w:rsidRPr="00E56975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E56975">
              <w:rPr>
                <w:rFonts w:ascii="Letter-join Print Plus 1" w:hAnsi="Letter-join Print Plus 1"/>
                <w:color w:val="7030A0"/>
              </w:rPr>
              <w:t>What properties make a material suitable for a specific job (e.g., waterproof coat)?</w:t>
            </w:r>
          </w:p>
        </w:tc>
        <w:tc>
          <w:tcPr>
            <w:tcW w:w="2380" w:type="dxa"/>
          </w:tcPr>
          <w:p w:rsidR="003457BA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States of Matter: Reversible/Irreversible</w:t>
            </w:r>
          </w:p>
          <w:p w:rsidR="003457BA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3457BA" w:rsidRPr="00DA54C5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B56D99">
              <w:rPr>
                <w:rFonts w:ascii="Letter-join Print Plus 1" w:hAnsi="Letter-join Print Plus 1"/>
                <w:color w:val="7030A0"/>
                <w:sz w:val="24"/>
              </w:rPr>
              <w:t>How can we separate and combine materials based on their properties?</w:t>
            </w:r>
          </w:p>
        </w:tc>
        <w:tc>
          <w:tcPr>
            <w:tcW w:w="2160" w:type="dxa"/>
          </w:tcPr>
          <w:p w:rsidR="003457BA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Forces</w:t>
            </w:r>
          </w:p>
          <w:p w:rsidR="003457BA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3457BA" w:rsidRPr="00E56975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E56975">
              <w:rPr>
                <w:rFonts w:ascii="Letter-join Print Plus 1" w:hAnsi="Letter-join Print Plus 1"/>
                <w:color w:val="7030A0"/>
              </w:rPr>
              <w:t>How do gravity and air resistance affect falling objects?</w:t>
            </w:r>
          </w:p>
        </w:tc>
        <w:tc>
          <w:tcPr>
            <w:tcW w:w="2164" w:type="dxa"/>
          </w:tcPr>
          <w:p w:rsidR="003457BA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Earth and Space</w:t>
            </w:r>
          </w:p>
          <w:p w:rsidR="003457BA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3457BA" w:rsidRPr="00B87F71" w:rsidRDefault="003457BA" w:rsidP="003457BA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B87F71">
              <w:rPr>
                <w:rFonts w:ascii="Letter-join Print Plus 1" w:hAnsi="Letter-join Print Plus 1"/>
                <w:color w:val="7030A0"/>
              </w:rPr>
              <w:t>How does the tilt of the Earth affect the seasons we experience?</w:t>
            </w:r>
          </w:p>
        </w:tc>
        <w:tc>
          <w:tcPr>
            <w:tcW w:w="2174" w:type="dxa"/>
          </w:tcPr>
          <w:p w:rsidR="005B1395" w:rsidRDefault="005B1395" w:rsidP="005B139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Living Things – Life Cycles of Animals</w:t>
            </w:r>
          </w:p>
          <w:p w:rsidR="005B1395" w:rsidRDefault="005B1395" w:rsidP="005B139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3457BA" w:rsidRPr="00DA54C5" w:rsidRDefault="005B1395" w:rsidP="005B139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D37C9D">
              <w:rPr>
                <w:rFonts w:ascii="Letter-join Print Plus 1" w:hAnsi="Letter-join Print Plus 1"/>
                <w:color w:val="7030A0"/>
                <w:sz w:val="24"/>
              </w:rPr>
              <w:t>How do humans change as they develop and grow?</w:t>
            </w:r>
            <w:bookmarkStart w:id="0" w:name="_GoBack"/>
            <w:bookmarkEnd w:id="0"/>
          </w:p>
        </w:tc>
        <w:tc>
          <w:tcPr>
            <w:tcW w:w="2170" w:type="dxa"/>
          </w:tcPr>
          <w:p w:rsidR="005B1395" w:rsidRDefault="005B1395" w:rsidP="005B139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Environment: Life Cycles of Plants</w:t>
            </w:r>
          </w:p>
          <w:p w:rsidR="005B1395" w:rsidRDefault="005B1395" w:rsidP="005B139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3457BA" w:rsidRPr="00DA54C5" w:rsidRDefault="005B1395" w:rsidP="005B139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515E6E">
              <w:rPr>
                <w:rFonts w:ascii="Letter-join Print Plus 1" w:hAnsi="Letter-join Print Plus 1"/>
                <w:color w:val="7030A0"/>
                <w:sz w:val="24"/>
              </w:rPr>
              <w:t>How do plants make their own food?</w:t>
            </w:r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 xml:space="preserve">R.E. </w:t>
            </w:r>
          </w:p>
        </w:tc>
        <w:tc>
          <w:tcPr>
            <w:tcW w:w="2175" w:type="dxa"/>
          </w:tcPr>
          <w:p w:rsidR="001A78E5" w:rsidRDefault="001A78E5" w:rsidP="0065113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Holy Books</w:t>
            </w:r>
          </w:p>
          <w:p w:rsidR="003457BA" w:rsidRDefault="00651131" w:rsidP="0065113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5.1 Why are there several Holy Books and not just one?</w:t>
            </w:r>
          </w:p>
          <w:p w:rsidR="00651131" w:rsidRPr="00135491" w:rsidRDefault="00651131" w:rsidP="0065113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380" w:type="dxa"/>
          </w:tcPr>
          <w:p w:rsidR="001A78E5" w:rsidRDefault="001A78E5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Christmas</w:t>
            </w:r>
          </w:p>
          <w:p w:rsidR="003457BA" w:rsidRPr="00135491" w:rsidRDefault="00651131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5.2 How does the birth of Jesus fit into God’s Big Story?</w:t>
            </w:r>
          </w:p>
        </w:tc>
        <w:tc>
          <w:tcPr>
            <w:tcW w:w="2160" w:type="dxa"/>
          </w:tcPr>
          <w:p w:rsidR="001A78E5" w:rsidRDefault="001A78E5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Jesus</w:t>
            </w:r>
          </w:p>
          <w:p w:rsidR="003457BA" w:rsidRPr="00135491" w:rsidRDefault="00651131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5.3 Why do Christians believe Jesus was a great teacher?</w:t>
            </w:r>
          </w:p>
        </w:tc>
        <w:tc>
          <w:tcPr>
            <w:tcW w:w="2164" w:type="dxa"/>
          </w:tcPr>
          <w:p w:rsidR="001A78E5" w:rsidRDefault="001A78E5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Easter</w:t>
            </w:r>
          </w:p>
          <w:p w:rsidR="003457BA" w:rsidRPr="00135491" w:rsidRDefault="00651131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5.4 Why do Christians believe that Easter is a celebration of victory?</w:t>
            </w:r>
          </w:p>
        </w:tc>
        <w:tc>
          <w:tcPr>
            <w:tcW w:w="2174" w:type="dxa"/>
          </w:tcPr>
          <w:p w:rsidR="001A78E5" w:rsidRDefault="001A78E5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Women of Faith</w:t>
            </w:r>
          </w:p>
          <w:p w:rsidR="003457BA" w:rsidRDefault="00651131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5.5 Did she make the right choice? Why?</w:t>
            </w:r>
          </w:p>
          <w:p w:rsidR="00651131" w:rsidRPr="00135491" w:rsidRDefault="00651131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0" w:type="dxa"/>
          </w:tcPr>
          <w:p w:rsidR="001A78E5" w:rsidRDefault="001A78E5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3457BA" w:rsidRPr="00135491" w:rsidRDefault="00651131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5.6 Is death an ending or a beginning?</w:t>
            </w:r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History</w:t>
            </w:r>
          </w:p>
        </w:tc>
        <w:tc>
          <w:tcPr>
            <w:tcW w:w="2175" w:type="dxa"/>
          </w:tcPr>
          <w:p w:rsidR="003457BA" w:rsidRDefault="00BA272F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Ancient Greece</w:t>
            </w:r>
          </w:p>
          <w:p w:rsidR="00BA272F" w:rsidRPr="00135491" w:rsidRDefault="00BA272F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How did leadership differ between city states in Ancient Greece?</w:t>
            </w:r>
          </w:p>
        </w:tc>
        <w:tc>
          <w:tcPr>
            <w:tcW w:w="2380" w:type="dxa"/>
            <w:shd w:val="clear" w:color="auto" w:fill="F2F2F2" w:themeFill="background1" w:themeFillShade="F2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0" w:type="dxa"/>
          </w:tcPr>
          <w:p w:rsidR="003457BA" w:rsidRDefault="00885A68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Pendle Witches</w:t>
            </w:r>
          </w:p>
          <w:p w:rsidR="00885A68" w:rsidRPr="00135491" w:rsidRDefault="00885A68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85A68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Who were the Pendle Witches and was their trial just?</w:t>
            </w:r>
          </w:p>
        </w:tc>
        <w:tc>
          <w:tcPr>
            <w:tcW w:w="2164" w:type="dxa"/>
            <w:shd w:val="clear" w:color="auto" w:fill="EDEDED" w:themeFill="accent3" w:themeFillTint="33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4" w:type="dxa"/>
            <w:shd w:val="clear" w:color="auto" w:fill="E7E6E6" w:themeFill="background2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0" w:type="dxa"/>
          </w:tcPr>
          <w:p w:rsidR="003457BA" w:rsidRDefault="00885A68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Crime and Punishment in Lancashire</w:t>
            </w:r>
          </w:p>
          <w:p w:rsidR="00885A68" w:rsidRPr="00135491" w:rsidRDefault="00885A68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85A68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How and why have punishments in Lancashire changed over time?</w:t>
            </w:r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Geography</w:t>
            </w:r>
          </w:p>
        </w:tc>
        <w:tc>
          <w:tcPr>
            <w:tcW w:w="2175" w:type="dxa"/>
            <w:shd w:val="clear" w:color="auto" w:fill="E7E6E6" w:themeFill="background2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380" w:type="dxa"/>
          </w:tcPr>
          <w:p w:rsidR="003457BA" w:rsidRPr="00885A68" w:rsidRDefault="003457BA" w:rsidP="003457BA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Cs w:val="20"/>
                <w:lang w:eastAsia="en-GB"/>
              </w:rPr>
            </w:pPr>
            <w:r w:rsidRPr="00885A68">
              <w:rPr>
                <w:rFonts w:ascii="Letter-join Print Plus 1" w:hAnsi="Letter-join Print Plus 1"/>
                <w:b/>
                <w:bCs/>
                <w:szCs w:val="20"/>
              </w:rPr>
              <w:t>South America and the</w:t>
            </w:r>
            <w:r w:rsidRPr="00885A68">
              <w:rPr>
                <w:rFonts w:ascii="Letter-join Print Plus 1" w:eastAsia="Times New Roman" w:hAnsi="Letter-join Print Plus 1" w:cs="Segoe UI"/>
                <w:b/>
                <w:bCs/>
                <w:i/>
                <w:iCs/>
                <w:color w:val="000000"/>
                <w:szCs w:val="20"/>
                <w:lang w:eastAsia="en-GB"/>
              </w:rPr>
              <w:t xml:space="preserve"> Amazon Basin</w:t>
            </w:r>
            <w:r w:rsidRPr="00885A68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en-GB"/>
              </w:rPr>
              <w:t> </w:t>
            </w:r>
          </w:p>
          <w:p w:rsidR="003457BA" w:rsidRPr="00885A68" w:rsidRDefault="003457BA" w:rsidP="003457BA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Cs w:val="20"/>
                <w:lang w:eastAsia="en-GB"/>
              </w:rPr>
            </w:pPr>
            <w:r w:rsidRPr="00885A68">
              <w:rPr>
                <w:rFonts w:ascii="Letter-join Print Plus 1" w:eastAsia="Times New Roman" w:hAnsi="Letter-join Print Plus 1" w:cs="Segoe UI"/>
                <w:color w:val="000000"/>
                <w:szCs w:val="20"/>
                <w:lang w:eastAsia="en-GB"/>
              </w:rPr>
              <w:t>(Recap Sao Paulo the mega-city)</w:t>
            </w:r>
          </w:p>
          <w:p w:rsidR="003457BA" w:rsidRPr="00885A68" w:rsidRDefault="003457BA" w:rsidP="003457BA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Cs w:val="20"/>
                <w:lang w:eastAsia="en-GB"/>
              </w:rPr>
            </w:pPr>
          </w:p>
          <w:p w:rsidR="003457BA" w:rsidRPr="00885A68" w:rsidRDefault="003457BA" w:rsidP="003457BA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Cs w:val="20"/>
                <w:lang w:eastAsia="en-GB"/>
              </w:rPr>
            </w:pPr>
          </w:p>
          <w:p w:rsidR="003457BA" w:rsidRPr="00885A68" w:rsidRDefault="003457BA" w:rsidP="003457BA">
            <w:pPr>
              <w:jc w:val="center"/>
              <w:rPr>
                <w:rFonts w:ascii="Letter-join Print Plus 1" w:hAnsi="Letter-join Print Plus 1"/>
                <w:i/>
                <w:color w:val="7030A0"/>
                <w:szCs w:val="20"/>
              </w:rPr>
            </w:pPr>
            <w:r w:rsidRPr="00885A68">
              <w:rPr>
                <w:rFonts w:ascii="Letter-join Print Plus 1" w:hAnsi="Letter-join Print Plus 1"/>
                <w:i/>
                <w:color w:val="7030A0"/>
                <w:szCs w:val="20"/>
              </w:rPr>
              <w:t xml:space="preserve">Qu: What are the cause and effect of deforestation? </w:t>
            </w:r>
          </w:p>
          <w:p w:rsidR="003457BA" w:rsidRPr="00885A68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60" w:type="dxa"/>
            <w:shd w:val="clear" w:color="auto" w:fill="E7E6E6" w:themeFill="background2"/>
          </w:tcPr>
          <w:p w:rsidR="003457BA" w:rsidRPr="00885A68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64" w:type="dxa"/>
          </w:tcPr>
          <w:p w:rsidR="003457BA" w:rsidRPr="00885A68" w:rsidRDefault="003457BA" w:rsidP="003457BA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Cs w:val="20"/>
                <w:lang w:eastAsia="en-GB"/>
              </w:rPr>
            </w:pPr>
            <w:r w:rsidRPr="00885A68">
              <w:rPr>
                <w:rFonts w:ascii="Letter-join Print Plus 1" w:eastAsia="Times New Roman" w:hAnsi="Letter-join Print Plus 1" w:cs="Segoe UI"/>
                <w:b/>
                <w:bCs/>
                <w:color w:val="000000"/>
                <w:szCs w:val="20"/>
                <w:lang w:eastAsia="en-GB"/>
              </w:rPr>
              <w:t>Land-use patterns of UK and the World (including settlement)</w:t>
            </w:r>
          </w:p>
          <w:p w:rsidR="003457BA" w:rsidRPr="00885A68" w:rsidRDefault="003457BA" w:rsidP="003457BA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Cs w:val="20"/>
                <w:lang w:eastAsia="en-GB"/>
              </w:rPr>
            </w:pPr>
            <w:r w:rsidRPr="00885A68">
              <w:rPr>
                <w:rFonts w:ascii="Letter-join Print Plus 1" w:eastAsia="Times New Roman" w:hAnsi="Letter-join Print Plus 1" w:cs="Segoe UI"/>
                <w:b/>
                <w:bCs/>
                <w:color w:val="000000"/>
                <w:szCs w:val="20"/>
                <w:lang w:eastAsia="en-GB"/>
              </w:rPr>
              <w:t>Fieldwork – Pendle Hill</w:t>
            </w:r>
            <w:r w:rsidRPr="00885A68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eastAsia="en-GB"/>
              </w:rPr>
              <w:t> </w:t>
            </w:r>
          </w:p>
          <w:p w:rsidR="003457BA" w:rsidRPr="00885A68" w:rsidRDefault="003457BA" w:rsidP="003457BA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Cs w:val="20"/>
                <w:lang w:eastAsia="en-GB"/>
              </w:rPr>
            </w:pPr>
          </w:p>
          <w:p w:rsidR="003457BA" w:rsidRPr="00885A68" w:rsidRDefault="003457BA" w:rsidP="003457BA">
            <w:pPr>
              <w:jc w:val="center"/>
              <w:rPr>
                <w:rFonts w:ascii="Letter-join Print Plus 1" w:eastAsia="Times New Roman" w:hAnsi="Letter-join Print Plus 1" w:cs="Calibri"/>
                <w:i/>
                <w:color w:val="7030A0"/>
                <w:szCs w:val="20"/>
                <w:lang w:eastAsia="en-GB"/>
              </w:rPr>
            </w:pPr>
            <w:r w:rsidRPr="00885A68">
              <w:rPr>
                <w:rFonts w:ascii="Letter-join Print Plus 1" w:hAnsi="Letter-join Print Plus 1"/>
                <w:i/>
                <w:color w:val="7030A0"/>
                <w:szCs w:val="20"/>
              </w:rPr>
              <w:t xml:space="preserve">Qu: </w:t>
            </w:r>
            <w:r w:rsidRPr="00885A68">
              <w:rPr>
                <w:rFonts w:ascii="Letter-join Print Plus 1" w:eastAsia="Times New Roman" w:hAnsi="Letter-join Print Plus 1" w:cs="Calibri"/>
                <w:i/>
                <w:color w:val="7030A0"/>
                <w:szCs w:val="20"/>
                <w:lang w:eastAsia="en-GB"/>
              </w:rPr>
              <w:t>Why does population change?</w:t>
            </w:r>
          </w:p>
          <w:p w:rsidR="003457BA" w:rsidRPr="00885A68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74" w:type="dxa"/>
          </w:tcPr>
          <w:p w:rsidR="003457BA" w:rsidRPr="00885A68" w:rsidRDefault="003457BA" w:rsidP="003457BA">
            <w:pPr>
              <w:jc w:val="center"/>
              <w:rPr>
                <w:rFonts w:ascii="Letter-join Print Plus 1" w:hAnsi="Letter-join Print Plus 1"/>
                <w:b/>
                <w:bCs/>
                <w:szCs w:val="20"/>
              </w:rPr>
            </w:pPr>
            <w:r w:rsidRPr="00885A68">
              <w:rPr>
                <w:rFonts w:ascii="Letter-join Print Plus 1" w:hAnsi="Letter-join Print Plus 1"/>
                <w:b/>
                <w:bCs/>
                <w:szCs w:val="20"/>
              </w:rPr>
              <w:t>North America- minerals there and worldwide</w:t>
            </w:r>
          </w:p>
          <w:p w:rsidR="003457BA" w:rsidRPr="00885A68" w:rsidRDefault="003457BA" w:rsidP="003457BA">
            <w:pPr>
              <w:jc w:val="center"/>
              <w:rPr>
                <w:rFonts w:ascii="Letter-join Print Plus 1" w:hAnsi="Letter-join Print Plus 1"/>
                <w:b/>
                <w:bCs/>
                <w:szCs w:val="20"/>
              </w:rPr>
            </w:pPr>
            <w:r w:rsidRPr="00885A68">
              <w:rPr>
                <w:rFonts w:ascii="Letter-join Print Plus 1" w:hAnsi="Letter-join Print Plus 1"/>
                <w:b/>
                <w:bCs/>
                <w:szCs w:val="20"/>
              </w:rPr>
              <w:t>including Time Zones</w:t>
            </w:r>
          </w:p>
          <w:p w:rsidR="003457BA" w:rsidRPr="00885A68" w:rsidRDefault="003457BA" w:rsidP="003457BA">
            <w:pPr>
              <w:jc w:val="center"/>
              <w:rPr>
                <w:rFonts w:ascii="Letter-join Print Plus 1" w:hAnsi="Letter-join Print Plus 1"/>
                <w:color w:val="7030A0"/>
                <w:szCs w:val="20"/>
              </w:rPr>
            </w:pPr>
          </w:p>
          <w:p w:rsidR="003457BA" w:rsidRPr="00885A68" w:rsidRDefault="003457BA" w:rsidP="003457BA">
            <w:pPr>
              <w:jc w:val="center"/>
              <w:rPr>
                <w:rFonts w:ascii="Letter-join Print Plus 1" w:hAnsi="Letter-join Print Plus 1"/>
                <w:i/>
                <w:color w:val="7030A0"/>
                <w:szCs w:val="20"/>
              </w:rPr>
            </w:pPr>
            <w:r w:rsidRPr="00885A68">
              <w:rPr>
                <w:rFonts w:ascii="Letter-join Print Plus 1" w:hAnsi="Letter-join Print Plus 1"/>
                <w:i/>
                <w:color w:val="7030A0"/>
                <w:szCs w:val="20"/>
              </w:rPr>
              <w:t>Qu: How is the distribution of minerals in the UK different to North America?</w:t>
            </w:r>
          </w:p>
          <w:p w:rsidR="003457BA" w:rsidRPr="00885A68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70" w:type="dxa"/>
            <w:shd w:val="clear" w:color="auto" w:fill="E7E6E6" w:themeFill="background2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Art</w:t>
            </w:r>
          </w:p>
        </w:tc>
        <w:tc>
          <w:tcPr>
            <w:tcW w:w="2175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Drawing and Exploring Ideas</w:t>
            </w:r>
          </w:p>
        </w:tc>
        <w:tc>
          <w:tcPr>
            <w:tcW w:w="2380" w:type="dxa"/>
            <w:shd w:val="clear" w:color="auto" w:fill="F2F2F2" w:themeFill="background1" w:themeFillShade="F2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0" w:type="dxa"/>
            <w:shd w:val="clear" w:color="auto" w:fill="EDEDED" w:themeFill="accent3" w:themeFillTint="33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4" w:type="dxa"/>
          </w:tcPr>
          <w:p w:rsidR="003457BA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</w:t>
            </w:r>
          </w:p>
          <w:p w:rsidR="008C208B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Gunta</w:t>
            </w:r>
            <w:proofErr w:type="spellEnd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Stozl</w:t>
            </w:r>
            <w:proofErr w:type="spellEnd"/>
          </w:p>
          <w:p w:rsidR="004D22CD" w:rsidRPr="00135491" w:rsidRDefault="004D22CD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4" w:type="dxa"/>
            <w:shd w:val="clear" w:color="auto" w:fill="EDEDED" w:themeFill="accent3" w:themeFillTint="33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0" w:type="dxa"/>
          </w:tcPr>
          <w:p w:rsidR="003457BA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Printing: </w:t>
            </w:r>
          </w:p>
          <w:p w:rsidR="008C208B" w:rsidRPr="00135491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God’s Big Picture</w:t>
            </w:r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Design and Technology</w:t>
            </w:r>
          </w:p>
        </w:tc>
        <w:tc>
          <w:tcPr>
            <w:tcW w:w="2175" w:type="dxa"/>
            <w:shd w:val="clear" w:color="auto" w:fill="F2F2F2" w:themeFill="background1" w:themeFillShade="F2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380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</w:t>
            </w:r>
            <w:r w:rsidR="008C208B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Stuffed Toys</w:t>
            </w:r>
          </w:p>
          <w:p w:rsidR="008C208B" w:rsidRPr="00135491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0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Make:</w:t>
            </w:r>
            <w:r w:rsidR="008C208B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Pop Up Books</w:t>
            </w:r>
          </w:p>
        </w:tc>
        <w:tc>
          <w:tcPr>
            <w:tcW w:w="2164" w:type="dxa"/>
            <w:shd w:val="clear" w:color="auto" w:fill="F2F2F2" w:themeFill="background1" w:themeFillShade="F2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4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Cook:</w:t>
            </w:r>
            <w:r w:rsidR="008C208B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What Could be Healthier?</w:t>
            </w:r>
          </w:p>
        </w:tc>
        <w:tc>
          <w:tcPr>
            <w:tcW w:w="2170" w:type="dxa"/>
            <w:shd w:val="clear" w:color="auto" w:fill="F2F2F2" w:themeFill="background1" w:themeFillShade="F2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BA272F" w:rsidTr="00BA272F">
        <w:tc>
          <w:tcPr>
            <w:tcW w:w="2165" w:type="dxa"/>
          </w:tcPr>
          <w:p w:rsidR="00BA272F" w:rsidRDefault="00BA272F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Computing</w:t>
            </w:r>
          </w:p>
        </w:tc>
        <w:tc>
          <w:tcPr>
            <w:tcW w:w="13223" w:type="dxa"/>
            <w:gridSpan w:val="6"/>
          </w:tcPr>
          <w:p w:rsidR="00BA272F" w:rsidRPr="00135491" w:rsidRDefault="00BA272F" w:rsidP="00FC215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241479" wp14:editId="5F3AA117">
                  <wp:extent cx="7005955" cy="1579418"/>
                  <wp:effectExtent l="0" t="0" r="4445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7061" t="47262" r="8032" b="29027"/>
                          <a:stretch/>
                        </pic:blipFill>
                        <pic:spPr bwMode="auto">
                          <a:xfrm>
                            <a:off x="0" y="0"/>
                            <a:ext cx="7053135" cy="159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PSHE</w:t>
            </w:r>
          </w:p>
        </w:tc>
        <w:tc>
          <w:tcPr>
            <w:tcW w:w="2175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Valuing Difference</w:t>
            </w:r>
          </w:p>
        </w:tc>
        <w:tc>
          <w:tcPr>
            <w:tcW w:w="2380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Rights and Respect</w:t>
            </w:r>
          </w:p>
        </w:tc>
        <w:tc>
          <w:tcPr>
            <w:tcW w:w="2160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Being My Best</w:t>
            </w:r>
          </w:p>
        </w:tc>
        <w:tc>
          <w:tcPr>
            <w:tcW w:w="2164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Growing and Changing</w:t>
            </w:r>
          </w:p>
        </w:tc>
        <w:tc>
          <w:tcPr>
            <w:tcW w:w="2174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 and My Relationships</w:t>
            </w:r>
          </w:p>
          <w:p w:rsidR="008C208B" w:rsidRPr="00135491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0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Keeping Safe</w:t>
            </w:r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Music</w:t>
            </w:r>
          </w:p>
        </w:tc>
        <w:tc>
          <w:tcPr>
            <w:tcW w:w="2175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</w:tc>
        <w:tc>
          <w:tcPr>
            <w:tcW w:w="2380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0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</w:tc>
        <w:tc>
          <w:tcPr>
            <w:tcW w:w="2164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</w:tc>
        <w:tc>
          <w:tcPr>
            <w:tcW w:w="2174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</w:tc>
        <w:tc>
          <w:tcPr>
            <w:tcW w:w="2170" w:type="dxa"/>
          </w:tcPr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Chranga</w:t>
            </w:r>
            <w:proofErr w:type="spellEnd"/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P.E.</w:t>
            </w:r>
          </w:p>
        </w:tc>
        <w:tc>
          <w:tcPr>
            <w:tcW w:w="2175" w:type="dxa"/>
          </w:tcPr>
          <w:p w:rsidR="003457BA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OAA – Teambuilding</w:t>
            </w:r>
          </w:p>
          <w:p w:rsidR="008C208B" w:rsidRPr="00135491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- Rugby</w:t>
            </w:r>
          </w:p>
        </w:tc>
        <w:tc>
          <w:tcPr>
            <w:tcW w:w="2380" w:type="dxa"/>
          </w:tcPr>
          <w:p w:rsidR="003457BA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Gymnastics Activities 1</w:t>
            </w:r>
          </w:p>
          <w:p w:rsidR="008C208B" w:rsidRPr="00135491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Dance - Earthlings</w:t>
            </w:r>
          </w:p>
        </w:tc>
        <w:tc>
          <w:tcPr>
            <w:tcW w:w="2160" w:type="dxa"/>
          </w:tcPr>
          <w:p w:rsidR="003457BA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– Netball</w:t>
            </w:r>
          </w:p>
          <w:p w:rsidR="008C208B" w:rsidRPr="00135491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Gymnastics Activities 2</w:t>
            </w:r>
          </w:p>
        </w:tc>
        <w:tc>
          <w:tcPr>
            <w:tcW w:w="2164" w:type="dxa"/>
          </w:tcPr>
          <w:p w:rsidR="003457BA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Badminton</w:t>
            </w:r>
          </w:p>
          <w:p w:rsidR="008C208B" w:rsidRPr="00135491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Net and Wall - Tennis</w:t>
            </w:r>
          </w:p>
        </w:tc>
        <w:tc>
          <w:tcPr>
            <w:tcW w:w="2174" w:type="dxa"/>
          </w:tcPr>
          <w:p w:rsidR="003457BA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Creative Games</w:t>
            </w:r>
          </w:p>
          <w:p w:rsidR="008C208B" w:rsidRPr="00135491" w:rsidRDefault="008C208B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Athletics</w:t>
            </w:r>
          </w:p>
        </w:tc>
        <w:tc>
          <w:tcPr>
            <w:tcW w:w="2170" w:type="dxa"/>
          </w:tcPr>
          <w:p w:rsidR="003457BA" w:rsidRPr="00135491" w:rsidRDefault="00885A68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Striking and Fielding -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Rounders</w:t>
            </w:r>
            <w:proofErr w:type="spellEnd"/>
          </w:p>
        </w:tc>
      </w:tr>
      <w:tr w:rsidR="003457BA" w:rsidTr="00BA272F">
        <w:tc>
          <w:tcPr>
            <w:tcW w:w="216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MFL</w:t>
            </w:r>
          </w:p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Spanish</w:t>
            </w:r>
          </w:p>
        </w:tc>
        <w:tc>
          <w:tcPr>
            <w:tcW w:w="2175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Unit 1 </w:t>
            </w:r>
          </w:p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Describing Family and Friends</w:t>
            </w:r>
          </w:p>
        </w:tc>
        <w:tc>
          <w:tcPr>
            <w:tcW w:w="2380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Unit 2</w:t>
            </w:r>
          </w:p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Spanish Portraits</w:t>
            </w:r>
          </w:p>
        </w:tc>
        <w:tc>
          <w:tcPr>
            <w:tcW w:w="2160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Unit 3</w:t>
            </w:r>
          </w:p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Sports</w:t>
            </w:r>
          </w:p>
        </w:tc>
        <w:tc>
          <w:tcPr>
            <w:tcW w:w="2164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Unit 4</w:t>
            </w:r>
          </w:p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Food and Drink</w:t>
            </w:r>
          </w:p>
        </w:tc>
        <w:tc>
          <w:tcPr>
            <w:tcW w:w="2174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Unit 5</w:t>
            </w:r>
          </w:p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 Trip Across Spain</w:t>
            </w:r>
          </w:p>
        </w:tc>
        <w:tc>
          <w:tcPr>
            <w:tcW w:w="2170" w:type="dxa"/>
          </w:tcPr>
          <w:p w:rsidR="003457BA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Unit 6 </w:t>
            </w:r>
          </w:p>
          <w:p w:rsidR="003457BA" w:rsidRPr="00135491" w:rsidRDefault="003457BA" w:rsidP="003457B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Saving South America</w:t>
            </w:r>
          </w:p>
        </w:tc>
      </w:tr>
    </w:tbl>
    <w:p w:rsidR="001341E6" w:rsidRP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color w:val="7F0000"/>
          <w:sz w:val="24"/>
          <w:szCs w:val="30"/>
          <w:lang w:eastAsia="en-GB"/>
        </w:rPr>
      </w:pPr>
    </w:p>
    <w:p w:rsidR="001341E6" w:rsidRDefault="001341E6" w:rsidP="001341E6">
      <w:pPr>
        <w:jc w:val="center"/>
      </w:pPr>
    </w:p>
    <w:sectPr w:rsidR="001341E6" w:rsidSect="003319B1">
      <w:headerReference w:type="default" r:id="rId7"/>
      <w:pgSz w:w="16838" w:h="11906" w:orient="landscape"/>
      <w:pgMar w:top="720" w:right="720" w:bottom="720" w:left="72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467" w:rsidRDefault="005F7467" w:rsidP="001341E6">
      <w:pPr>
        <w:spacing w:after="0" w:line="240" w:lineRule="auto"/>
      </w:pPr>
      <w:r>
        <w:separator/>
      </w:r>
    </w:p>
  </w:endnote>
  <w:endnote w:type="continuationSeparator" w:id="0">
    <w:p w:rsidR="005F7467" w:rsidRDefault="005F7467" w:rsidP="00134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467" w:rsidRDefault="005F7467" w:rsidP="001341E6">
      <w:pPr>
        <w:spacing w:after="0" w:line="240" w:lineRule="auto"/>
      </w:pPr>
      <w:r>
        <w:separator/>
      </w:r>
    </w:p>
  </w:footnote>
  <w:footnote w:type="continuationSeparator" w:id="0">
    <w:p w:rsidR="005F7467" w:rsidRDefault="005F7467" w:rsidP="00134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  <w:sz w:val="28"/>
      </w:rPr>
    </w:pP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424BF218" wp14:editId="7693574F">
          <wp:simplePos x="0" y="0"/>
          <wp:positionH relativeFrom="margin">
            <wp:align>left</wp:align>
          </wp:positionH>
          <wp:positionV relativeFrom="paragraph">
            <wp:posOffset>11445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2" name="Picture 2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0D8974AD" wp14:editId="6D4DD7CD">
          <wp:simplePos x="0" y="0"/>
          <wp:positionH relativeFrom="margin">
            <wp:align>right</wp:align>
          </wp:positionH>
          <wp:positionV relativeFrom="paragraph">
            <wp:posOffset>7576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1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sz w:val="28"/>
      </w:rPr>
      <w:t>Holy Trinity CE Primary School</w:t>
    </w:r>
  </w:p>
  <w:p w:rsidR="001341E6" w:rsidRPr="001341E6" w:rsidRDefault="001341E6" w:rsidP="001341E6">
    <w:pPr>
      <w:pStyle w:val="Header"/>
      <w:jc w:val="center"/>
      <w:rPr>
        <w:rFonts w:ascii="Letter-join Print Plus 1" w:hAnsi="Letter-join Print Plus 1"/>
      </w:rPr>
    </w:pPr>
  </w:p>
  <w:p w:rsidR="001341E6" w:rsidRPr="001341E6" w:rsidRDefault="003319B1" w:rsidP="001341E6">
    <w:pPr>
      <w:pStyle w:val="Header"/>
      <w:jc w:val="center"/>
      <w:rPr>
        <w:rFonts w:ascii="Letter-join Print Plus 1" w:hAnsi="Letter-join Print Plus 1"/>
        <w:b/>
      </w:rPr>
    </w:pPr>
    <w:r>
      <w:rPr>
        <w:rFonts w:ascii="Letter-join Print Plus 1" w:hAnsi="Letter-join Print Plus 1"/>
        <w:b/>
        <w:sz w:val="28"/>
      </w:rPr>
      <w:t>Year 5</w:t>
    </w:r>
    <w:r w:rsidR="001341E6" w:rsidRPr="001341E6">
      <w:rPr>
        <w:rFonts w:ascii="Letter-join Print Plus 1" w:hAnsi="Letter-join Print Plus 1"/>
        <w:b/>
        <w:sz w:val="28"/>
      </w:rPr>
      <w:t xml:space="preserve"> Curriculum Map </w:t>
    </w:r>
  </w:p>
  <w:p w:rsidR="001341E6" w:rsidRDefault="001341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F5"/>
    <w:rsid w:val="000B21DD"/>
    <w:rsid w:val="001341E6"/>
    <w:rsid w:val="00135491"/>
    <w:rsid w:val="001654F1"/>
    <w:rsid w:val="001A78E5"/>
    <w:rsid w:val="00310802"/>
    <w:rsid w:val="003319B1"/>
    <w:rsid w:val="003457BA"/>
    <w:rsid w:val="0046312F"/>
    <w:rsid w:val="004D22CD"/>
    <w:rsid w:val="005844A2"/>
    <w:rsid w:val="005B04DA"/>
    <w:rsid w:val="005B1395"/>
    <w:rsid w:val="005F4A49"/>
    <w:rsid w:val="005F7467"/>
    <w:rsid w:val="00623D06"/>
    <w:rsid w:val="00651131"/>
    <w:rsid w:val="00782EF5"/>
    <w:rsid w:val="008704CA"/>
    <w:rsid w:val="00885A68"/>
    <w:rsid w:val="008C208B"/>
    <w:rsid w:val="008D2BA7"/>
    <w:rsid w:val="009B79AA"/>
    <w:rsid w:val="00A03E1A"/>
    <w:rsid w:val="00AB24B5"/>
    <w:rsid w:val="00B40159"/>
    <w:rsid w:val="00B447C1"/>
    <w:rsid w:val="00BA272F"/>
    <w:rsid w:val="00CD7446"/>
    <w:rsid w:val="00D768E5"/>
    <w:rsid w:val="00E66CBF"/>
    <w:rsid w:val="00FC215F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87BBDC"/>
  <w15:chartTrackingRefBased/>
  <w15:docId w15:val="{7CAEAEA9-9445-4EAD-93DE-2F9C8DD9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1341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1E6"/>
  </w:style>
  <w:style w:type="paragraph" w:styleId="Footer">
    <w:name w:val="footer"/>
    <w:basedOn w:val="Normal"/>
    <w:link w:val="Foot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1E6"/>
  </w:style>
  <w:style w:type="character" w:styleId="Emphasis">
    <w:name w:val="Emphasis"/>
    <w:basedOn w:val="DefaultParagraphFont"/>
    <w:uiPriority w:val="20"/>
    <w:qFormat/>
    <w:rsid w:val="001341E6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341E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1341E6"/>
    <w:rPr>
      <w:b/>
      <w:bCs/>
    </w:rPr>
  </w:style>
  <w:style w:type="table" w:styleId="TableGrid">
    <w:name w:val="Table Grid"/>
    <w:basedOn w:val="TableNormal"/>
    <w:uiPriority w:val="39"/>
    <w:rsid w:val="0013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4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Jess Hines</cp:lastModifiedBy>
  <cp:revision>11</cp:revision>
  <cp:lastPrinted>2026-07-02T14:21:00Z</cp:lastPrinted>
  <dcterms:created xsi:type="dcterms:W3CDTF">2026-07-02T10:32:00Z</dcterms:created>
  <dcterms:modified xsi:type="dcterms:W3CDTF">2026-09-06T19:25:00Z</dcterms:modified>
</cp:coreProperties>
</file>